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2669"/>
        <w:bidiVisual/>
        <w:tblW w:w="5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37"/>
        <w:gridCol w:w="704"/>
        <w:gridCol w:w="527"/>
        <w:gridCol w:w="627"/>
        <w:gridCol w:w="621"/>
        <w:gridCol w:w="1364"/>
        <w:gridCol w:w="888"/>
        <w:gridCol w:w="1018"/>
        <w:gridCol w:w="2308"/>
      </w:tblGrid>
      <w:tr w:rsidR="00CD1126" w:rsidRPr="00D640F4" w14:paraId="07CFAEB5" w14:textId="77777777" w:rsidTr="00CD1126">
        <w:trPr>
          <w:trHeight w:val="422"/>
        </w:trPr>
        <w:tc>
          <w:tcPr>
            <w:tcW w:w="5000" w:type="pct"/>
            <w:gridSpan w:val="10"/>
            <w:tcBorders>
              <w:top w:val="single" w:sz="4" w:space="0" w:color="auto"/>
              <w:left w:val="single" w:sz="4" w:space="0" w:color="auto"/>
              <w:bottom w:val="nil"/>
              <w:right w:val="single" w:sz="4" w:space="0" w:color="auto"/>
            </w:tcBorders>
            <w:shd w:val="clear" w:color="auto" w:fill="6BC0BB"/>
          </w:tcPr>
          <w:p w14:paraId="6D80F8A4"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t>المعلومات الأساسية</w:t>
            </w:r>
          </w:p>
        </w:tc>
      </w:tr>
      <w:tr w:rsidR="00CD1126" w:rsidRPr="00D640F4" w14:paraId="28ACF662" w14:textId="77777777" w:rsidTr="00CD1126">
        <w:trPr>
          <w:trHeight w:val="422"/>
        </w:trPr>
        <w:tc>
          <w:tcPr>
            <w:tcW w:w="5000" w:type="pct"/>
            <w:gridSpan w:val="10"/>
            <w:tcBorders>
              <w:top w:val="single" w:sz="4" w:space="0" w:color="auto"/>
              <w:left w:val="single" w:sz="4" w:space="0" w:color="auto"/>
              <w:bottom w:val="nil"/>
              <w:right w:val="single" w:sz="4" w:space="0" w:color="auto"/>
            </w:tcBorders>
            <w:shd w:val="clear" w:color="auto" w:fill="6BC0BB"/>
          </w:tcPr>
          <w:p w14:paraId="456E046F" w14:textId="77777777" w:rsidR="00CD1126" w:rsidRPr="00D640F4" w:rsidRDefault="00CD1126" w:rsidP="00CD1126">
            <w:pPr>
              <w:pStyle w:val="NoSpacing"/>
              <w:numPr>
                <w:ilvl w:val="1"/>
                <w:numId w:val="1"/>
              </w:numPr>
              <w:ind w:firstLine="620"/>
              <w:rPr>
                <w:rFonts w:ascii="Sakkal Majalla" w:hAnsi="Sakkal Majalla" w:cs="Sakkal Majalla"/>
                <w:b/>
                <w:bCs/>
                <w:sz w:val="28"/>
                <w:szCs w:val="28"/>
                <w:rtl/>
                <w:lang w:bidi="ar-JO"/>
              </w:rPr>
            </w:pPr>
            <w:r w:rsidRPr="00D640F4">
              <w:rPr>
                <w:rFonts w:ascii="Sakkal Majalla" w:hAnsi="Sakkal Majalla" w:cs="Sakkal Majalla"/>
                <w:noProof/>
                <w:sz w:val="28"/>
                <w:szCs w:val="28"/>
              </w:rPr>
              <w:drawing>
                <wp:anchor distT="0" distB="0" distL="114300" distR="114300" simplePos="0" relativeHeight="251659264" behindDoc="0" locked="0" layoutInCell="1" allowOverlap="1" wp14:anchorId="33902B66" wp14:editId="3CDDB8C1">
                  <wp:simplePos x="0" y="0"/>
                  <wp:positionH relativeFrom="column">
                    <wp:posOffset>5904230</wp:posOffset>
                  </wp:positionH>
                  <wp:positionV relativeFrom="paragraph">
                    <wp:posOffset>-36195</wp:posOffset>
                  </wp:positionV>
                  <wp:extent cx="303530" cy="303530"/>
                  <wp:effectExtent l="0" t="0" r="1270" b="127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03530" cy="303530"/>
                          </a:xfrm>
                          <a:prstGeom prst="rect">
                            <a:avLst/>
                          </a:prstGeom>
                        </pic:spPr>
                      </pic:pic>
                    </a:graphicData>
                  </a:graphic>
                  <wp14:sizeRelH relativeFrom="margin">
                    <wp14:pctWidth>0</wp14:pctWidth>
                  </wp14:sizeRelH>
                  <wp14:sizeRelV relativeFrom="margin">
                    <wp14:pctHeight>0</wp14:pctHeight>
                  </wp14:sizeRelV>
                </wp:anchor>
              </w:drawing>
            </w:r>
            <w:r w:rsidRPr="00D640F4">
              <w:rPr>
                <w:rFonts w:ascii="Sakkal Majalla" w:hAnsi="Sakkal Majalla" w:cs="Sakkal Majalla"/>
                <w:b/>
                <w:bCs/>
                <w:sz w:val="28"/>
                <w:szCs w:val="28"/>
                <w:rtl/>
                <w:lang w:bidi="ar-JO"/>
              </w:rPr>
              <w:t xml:space="preserve">معلومات اساسية عن الوظيفة </w:t>
            </w:r>
          </w:p>
        </w:tc>
      </w:tr>
      <w:tr w:rsidR="00053EDB" w:rsidRPr="00D640F4" w14:paraId="6588D51F" w14:textId="77777777" w:rsidTr="00C00F99">
        <w:trPr>
          <w:trHeight w:val="365"/>
        </w:trPr>
        <w:tc>
          <w:tcPr>
            <w:tcW w:w="1042" w:type="pct"/>
            <w:gridSpan w:val="2"/>
            <w:tcBorders>
              <w:top w:val="single" w:sz="4" w:space="0" w:color="auto"/>
              <w:left w:val="single" w:sz="4" w:space="0" w:color="auto"/>
              <w:bottom w:val="nil"/>
              <w:right w:val="single" w:sz="4" w:space="0" w:color="auto"/>
            </w:tcBorders>
            <w:shd w:val="clear" w:color="auto" w:fill="6BC0BB"/>
          </w:tcPr>
          <w:p w14:paraId="0E74E233" w14:textId="77777777" w:rsidR="00053EDB" w:rsidRPr="00255CEF" w:rsidRDefault="00053EDB" w:rsidP="00053EDB">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الوظيفــــة</w:t>
            </w:r>
          </w:p>
        </w:tc>
        <w:tc>
          <w:tcPr>
            <w:tcW w:w="1218" w:type="pct"/>
            <w:gridSpan w:val="4"/>
            <w:tcBorders>
              <w:top w:val="single" w:sz="4" w:space="0" w:color="auto"/>
              <w:left w:val="single" w:sz="4" w:space="0" w:color="auto"/>
              <w:bottom w:val="nil"/>
              <w:right w:val="single" w:sz="4" w:space="0" w:color="auto"/>
            </w:tcBorders>
            <w:shd w:val="clear" w:color="auto" w:fill="auto"/>
          </w:tcPr>
          <w:p w14:paraId="351674C7" w14:textId="1276A728" w:rsidR="00053EDB" w:rsidRPr="00D640F4" w:rsidRDefault="004D5F32" w:rsidP="00053EDB">
            <w:pPr>
              <w:pStyle w:val="NoSpacing"/>
              <w:rPr>
                <w:rFonts w:ascii="Sakkal Majalla" w:hAnsi="Sakkal Majalla" w:cs="Sakkal Majalla"/>
                <w:noProof/>
                <w:sz w:val="28"/>
                <w:szCs w:val="28"/>
              </w:rPr>
            </w:pPr>
            <w:r>
              <w:rPr>
                <w:rFonts w:ascii="Sakkal Majalla" w:hAnsi="Sakkal Majalla" w:cs="Sakkal Majalla" w:hint="cs"/>
                <w:noProof/>
                <w:sz w:val="28"/>
                <w:szCs w:val="28"/>
                <w:rtl/>
              </w:rPr>
              <w:t>اختصاصي</w:t>
            </w:r>
            <w:r w:rsidR="00053EDB" w:rsidRPr="00F04D35">
              <w:rPr>
                <w:rFonts w:ascii="Sakkal Majalla" w:hAnsi="Sakkal Majalla" w:cs="Sakkal Majalla" w:hint="cs"/>
                <w:noProof/>
                <w:sz w:val="28"/>
                <w:szCs w:val="28"/>
                <w:rtl/>
              </w:rPr>
              <w:t xml:space="preserve"> امن معلومات</w:t>
            </w:r>
            <w:r w:rsidR="00053EDB">
              <w:rPr>
                <w:rFonts w:ascii="Sakkal Majalla" w:hAnsi="Sakkal Majalla" w:cs="Sakkal Majalla" w:hint="cs"/>
                <w:noProof/>
                <w:sz w:val="28"/>
                <w:szCs w:val="28"/>
                <w:rtl/>
              </w:rPr>
              <w:t xml:space="preserve"> وأمن سيبراني</w:t>
            </w:r>
          </w:p>
        </w:tc>
        <w:tc>
          <w:tcPr>
            <w:tcW w:w="1106" w:type="pct"/>
            <w:gridSpan w:val="2"/>
            <w:tcBorders>
              <w:top w:val="single" w:sz="4" w:space="0" w:color="auto"/>
              <w:left w:val="single" w:sz="4" w:space="0" w:color="auto"/>
              <w:bottom w:val="nil"/>
              <w:right w:val="single" w:sz="4" w:space="0" w:color="auto"/>
            </w:tcBorders>
            <w:shd w:val="clear" w:color="auto" w:fill="6BC0BB"/>
          </w:tcPr>
          <w:p w14:paraId="398ABD40" w14:textId="77777777" w:rsidR="00053EDB" w:rsidRPr="00255CEF" w:rsidRDefault="00053EDB" w:rsidP="00053EDB">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نوع الوظيفة</w:t>
            </w:r>
          </w:p>
        </w:tc>
        <w:tc>
          <w:tcPr>
            <w:tcW w:w="1634" w:type="pct"/>
            <w:gridSpan w:val="2"/>
            <w:tcBorders>
              <w:top w:val="single" w:sz="4" w:space="0" w:color="auto"/>
              <w:left w:val="single" w:sz="4" w:space="0" w:color="auto"/>
              <w:bottom w:val="nil"/>
              <w:right w:val="single" w:sz="4" w:space="0" w:color="auto"/>
            </w:tcBorders>
            <w:shd w:val="clear" w:color="auto" w:fill="auto"/>
          </w:tcPr>
          <w:p w14:paraId="1A8B1A9E" w14:textId="62951D6E" w:rsidR="00053EDB" w:rsidRPr="00D640F4" w:rsidRDefault="00053EDB" w:rsidP="00053EDB">
            <w:pPr>
              <w:pStyle w:val="NoSpacing"/>
              <w:rPr>
                <w:rFonts w:ascii="Sakkal Majalla" w:hAnsi="Sakkal Majalla" w:cs="Sakkal Majalla"/>
                <w:noProof/>
                <w:sz w:val="28"/>
                <w:szCs w:val="28"/>
                <w:lang w:bidi="ar-JO"/>
              </w:rPr>
            </w:pPr>
            <w:r>
              <w:rPr>
                <w:rFonts w:ascii="Sakkal Majalla" w:hAnsi="Sakkal Majalla" w:cs="Sakkal Majalla" w:hint="cs"/>
                <w:noProof/>
                <w:sz w:val="28"/>
                <w:szCs w:val="28"/>
                <w:rtl/>
              </w:rPr>
              <w:t>عقد سنوي</w:t>
            </w:r>
          </w:p>
        </w:tc>
      </w:tr>
      <w:tr w:rsidR="00053EDB" w:rsidRPr="00D640F4" w14:paraId="081F8594" w14:textId="77777777" w:rsidTr="00C00F99">
        <w:trPr>
          <w:trHeight w:val="473"/>
        </w:trPr>
        <w:tc>
          <w:tcPr>
            <w:tcW w:w="1042" w:type="pct"/>
            <w:gridSpan w:val="2"/>
            <w:tcBorders>
              <w:top w:val="single" w:sz="4" w:space="0" w:color="auto"/>
              <w:left w:val="single" w:sz="4" w:space="0" w:color="auto"/>
              <w:bottom w:val="nil"/>
              <w:right w:val="single" w:sz="4" w:space="0" w:color="auto"/>
            </w:tcBorders>
            <w:shd w:val="clear" w:color="auto" w:fill="6BC0BB"/>
          </w:tcPr>
          <w:p w14:paraId="4D64E92B" w14:textId="77777777" w:rsidR="00053EDB" w:rsidRPr="00255CEF" w:rsidRDefault="00053EDB" w:rsidP="00053EDB">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الدائرة</w:t>
            </w:r>
          </w:p>
        </w:tc>
        <w:tc>
          <w:tcPr>
            <w:tcW w:w="1218" w:type="pct"/>
            <w:gridSpan w:val="4"/>
            <w:tcBorders>
              <w:top w:val="single" w:sz="4" w:space="0" w:color="auto"/>
              <w:left w:val="single" w:sz="4" w:space="0" w:color="auto"/>
              <w:bottom w:val="nil"/>
              <w:right w:val="single" w:sz="4" w:space="0" w:color="auto"/>
            </w:tcBorders>
            <w:shd w:val="clear" w:color="auto" w:fill="auto"/>
          </w:tcPr>
          <w:p w14:paraId="3351E778" w14:textId="78928427" w:rsidR="00053EDB" w:rsidRPr="00D640F4" w:rsidRDefault="00053EDB" w:rsidP="00053EDB">
            <w:pPr>
              <w:pStyle w:val="NoSpacing"/>
              <w:rPr>
                <w:rFonts w:ascii="Sakkal Majalla" w:hAnsi="Sakkal Majalla" w:cs="Sakkal Majalla"/>
                <w:noProof/>
                <w:sz w:val="28"/>
                <w:szCs w:val="28"/>
              </w:rPr>
            </w:pPr>
            <w:r w:rsidRPr="00F04D35">
              <w:rPr>
                <w:rFonts w:ascii="Sakkal Majalla" w:hAnsi="Sakkal Majalla" w:cs="Sakkal Majalla" w:hint="cs"/>
                <w:noProof/>
                <w:sz w:val="28"/>
                <w:szCs w:val="28"/>
                <w:rtl/>
              </w:rPr>
              <w:t>صندوق استثمار أموال الضمان الاجتماعي</w:t>
            </w:r>
          </w:p>
        </w:tc>
        <w:tc>
          <w:tcPr>
            <w:tcW w:w="1106" w:type="pct"/>
            <w:gridSpan w:val="2"/>
            <w:tcBorders>
              <w:top w:val="single" w:sz="4" w:space="0" w:color="auto"/>
              <w:left w:val="single" w:sz="4" w:space="0" w:color="auto"/>
              <w:bottom w:val="nil"/>
              <w:right w:val="single" w:sz="4" w:space="0" w:color="auto"/>
            </w:tcBorders>
            <w:shd w:val="clear" w:color="auto" w:fill="6BC0BB"/>
          </w:tcPr>
          <w:p w14:paraId="6829C00E" w14:textId="77777777" w:rsidR="00053EDB" w:rsidRPr="00255CEF" w:rsidRDefault="00053EDB" w:rsidP="00053EDB">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الفئة الوظيفية</w:t>
            </w:r>
          </w:p>
        </w:tc>
        <w:tc>
          <w:tcPr>
            <w:tcW w:w="1634" w:type="pct"/>
            <w:gridSpan w:val="2"/>
            <w:tcBorders>
              <w:top w:val="single" w:sz="4" w:space="0" w:color="auto"/>
              <w:left w:val="single" w:sz="4" w:space="0" w:color="auto"/>
              <w:bottom w:val="nil"/>
              <w:right w:val="single" w:sz="4" w:space="0" w:color="auto"/>
            </w:tcBorders>
            <w:shd w:val="clear" w:color="auto" w:fill="auto"/>
          </w:tcPr>
          <w:p w14:paraId="24B9D4A5" w14:textId="74048111" w:rsidR="00053EDB" w:rsidRPr="00D640F4" w:rsidRDefault="00053EDB" w:rsidP="00053EDB">
            <w:pPr>
              <w:pStyle w:val="NoSpacing"/>
              <w:rPr>
                <w:rFonts w:ascii="Sakkal Majalla" w:hAnsi="Sakkal Majalla" w:cs="Sakkal Majalla"/>
                <w:noProof/>
                <w:sz w:val="28"/>
                <w:szCs w:val="28"/>
              </w:rPr>
            </w:pPr>
            <w:r w:rsidRPr="00F04D35">
              <w:rPr>
                <w:rFonts w:ascii="Sakkal Majalla" w:hAnsi="Sakkal Majalla" w:cs="Sakkal Majalla" w:hint="cs"/>
                <w:noProof/>
                <w:sz w:val="28"/>
                <w:szCs w:val="28"/>
                <w:rtl/>
              </w:rPr>
              <w:t>الأولى</w:t>
            </w:r>
          </w:p>
        </w:tc>
      </w:tr>
      <w:tr w:rsidR="00053EDB" w:rsidRPr="00D640F4" w14:paraId="4EF0EDE4" w14:textId="77777777" w:rsidTr="00C00F99">
        <w:trPr>
          <w:trHeight w:val="401"/>
        </w:trPr>
        <w:tc>
          <w:tcPr>
            <w:tcW w:w="1042" w:type="pct"/>
            <w:gridSpan w:val="2"/>
            <w:tcBorders>
              <w:top w:val="single" w:sz="4" w:space="0" w:color="auto"/>
              <w:left w:val="single" w:sz="4" w:space="0" w:color="auto"/>
              <w:bottom w:val="nil"/>
              <w:right w:val="single" w:sz="4" w:space="0" w:color="auto"/>
            </w:tcBorders>
            <w:shd w:val="clear" w:color="auto" w:fill="6BC0BB"/>
          </w:tcPr>
          <w:p w14:paraId="3C5424C1" w14:textId="77777777" w:rsidR="00053EDB" w:rsidRPr="00255CEF" w:rsidRDefault="00053EDB" w:rsidP="00053EDB">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الادارة/المديرية</w:t>
            </w:r>
          </w:p>
        </w:tc>
        <w:tc>
          <w:tcPr>
            <w:tcW w:w="1218" w:type="pct"/>
            <w:gridSpan w:val="4"/>
            <w:tcBorders>
              <w:top w:val="single" w:sz="4" w:space="0" w:color="auto"/>
              <w:left w:val="single" w:sz="4" w:space="0" w:color="auto"/>
              <w:bottom w:val="nil"/>
              <w:right w:val="single" w:sz="4" w:space="0" w:color="auto"/>
            </w:tcBorders>
            <w:shd w:val="clear" w:color="auto" w:fill="auto"/>
          </w:tcPr>
          <w:p w14:paraId="0312DD7A" w14:textId="0DFFFB97" w:rsidR="00053EDB" w:rsidRPr="00D640F4" w:rsidRDefault="00053EDB" w:rsidP="00053EDB">
            <w:pPr>
              <w:pStyle w:val="NoSpacing"/>
              <w:rPr>
                <w:rFonts w:ascii="Sakkal Majalla" w:hAnsi="Sakkal Majalla" w:cs="Sakkal Majalla"/>
                <w:noProof/>
                <w:sz w:val="28"/>
                <w:szCs w:val="28"/>
              </w:rPr>
            </w:pPr>
            <w:r w:rsidRPr="00F04D35">
              <w:rPr>
                <w:rFonts w:ascii="Sakkal Majalla" w:hAnsi="Sakkal Majalla" w:cs="Sakkal Majalla" w:hint="cs"/>
                <w:noProof/>
                <w:sz w:val="28"/>
                <w:szCs w:val="28"/>
                <w:rtl/>
              </w:rPr>
              <w:t>مديرية إدارة المخاطر والتخطيط الاستراتيجي</w:t>
            </w:r>
          </w:p>
        </w:tc>
        <w:tc>
          <w:tcPr>
            <w:tcW w:w="1106" w:type="pct"/>
            <w:gridSpan w:val="2"/>
            <w:tcBorders>
              <w:top w:val="single" w:sz="4" w:space="0" w:color="auto"/>
              <w:left w:val="single" w:sz="4" w:space="0" w:color="auto"/>
              <w:bottom w:val="nil"/>
              <w:right w:val="single" w:sz="4" w:space="0" w:color="auto"/>
            </w:tcBorders>
            <w:shd w:val="clear" w:color="auto" w:fill="6BC0BB"/>
          </w:tcPr>
          <w:p w14:paraId="05C7513D" w14:textId="77777777" w:rsidR="00053EDB" w:rsidRPr="00255CEF" w:rsidRDefault="00053EDB" w:rsidP="00053EDB">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المجموعة النوعية</w:t>
            </w:r>
          </w:p>
        </w:tc>
        <w:tc>
          <w:tcPr>
            <w:tcW w:w="1634" w:type="pct"/>
            <w:gridSpan w:val="2"/>
            <w:tcBorders>
              <w:top w:val="single" w:sz="4" w:space="0" w:color="auto"/>
              <w:left w:val="single" w:sz="4" w:space="0" w:color="auto"/>
              <w:bottom w:val="nil"/>
              <w:right w:val="single" w:sz="4" w:space="0" w:color="auto"/>
            </w:tcBorders>
            <w:shd w:val="clear" w:color="auto" w:fill="auto"/>
          </w:tcPr>
          <w:p w14:paraId="4A844251" w14:textId="7B5F8A3B" w:rsidR="00053EDB" w:rsidRPr="00D640F4" w:rsidRDefault="00E70F93" w:rsidP="00BD036B">
            <w:pPr>
              <w:pStyle w:val="NoSpacing"/>
              <w:jc w:val="both"/>
              <w:rPr>
                <w:rFonts w:ascii="Sakkal Majalla" w:hAnsi="Sakkal Majalla" w:cs="Sakkal Majalla"/>
                <w:noProof/>
                <w:sz w:val="28"/>
                <w:szCs w:val="28"/>
                <w:lang w:bidi="ar-JO"/>
              </w:rPr>
            </w:pPr>
            <w:r w:rsidRPr="00BC465A">
              <w:rPr>
                <w:rFonts w:ascii="Sakkal Majalla" w:hAnsi="Sakkal Majalla" w:cs="Sakkal Majalla" w:hint="cs"/>
                <w:noProof/>
                <w:sz w:val="28"/>
                <w:szCs w:val="28"/>
                <w:rtl/>
              </w:rPr>
              <w:t>مجموعة الوظائف</w:t>
            </w:r>
            <w:r>
              <w:rPr>
                <w:rFonts w:ascii="Sakkal Majalla" w:hAnsi="Sakkal Majalla" w:cs="Sakkal Majalla" w:hint="cs"/>
                <w:noProof/>
                <w:sz w:val="28"/>
                <w:szCs w:val="28"/>
                <w:rtl/>
              </w:rPr>
              <w:t xml:space="preserve"> التخصصية / ال</w:t>
            </w:r>
            <w:r w:rsidR="00BD036B">
              <w:rPr>
                <w:rFonts w:ascii="Sakkal Majalla" w:hAnsi="Sakkal Majalla" w:cs="Sakkal Majalla" w:hint="cs"/>
                <w:noProof/>
                <w:sz w:val="28"/>
                <w:szCs w:val="28"/>
                <w:rtl/>
                <w:lang w:bidi="ar-JO"/>
              </w:rPr>
              <w:t>وظائف الرقمية وتكنولوجيا المعلومات والاتصالات والأمن السيبراني والذكاء الاصطناعي</w:t>
            </w:r>
          </w:p>
        </w:tc>
      </w:tr>
      <w:tr w:rsidR="00053EDB" w:rsidRPr="00D640F4" w14:paraId="16C70A87" w14:textId="77777777" w:rsidTr="00C00F99">
        <w:trPr>
          <w:trHeight w:val="437"/>
        </w:trPr>
        <w:tc>
          <w:tcPr>
            <w:tcW w:w="1042" w:type="pct"/>
            <w:gridSpan w:val="2"/>
            <w:tcBorders>
              <w:top w:val="single" w:sz="4" w:space="0" w:color="auto"/>
              <w:left w:val="single" w:sz="4" w:space="0" w:color="auto"/>
              <w:bottom w:val="nil"/>
              <w:right w:val="single" w:sz="4" w:space="0" w:color="auto"/>
            </w:tcBorders>
            <w:shd w:val="clear" w:color="auto" w:fill="6BC0BB"/>
          </w:tcPr>
          <w:p w14:paraId="0BE31188" w14:textId="77777777" w:rsidR="00053EDB" w:rsidRPr="00255CEF" w:rsidRDefault="00053EDB" w:rsidP="00053EDB">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القسم/الشعبة</w:t>
            </w:r>
          </w:p>
        </w:tc>
        <w:tc>
          <w:tcPr>
            <w:tcW w:w="1218" w:type="pct"/>
            <w:gridSpan w:val="4"/>
            <w:tcBorders>
              <w:top w:val="single" w:sz="4" w:space="0" w:color="auto"/>
              <w:left w:val="single" w:sz="4" w:space="0" w:color="auto"/>
              <w:bottom w:val="nil"/>
              <w:right w:val="single" w:sz="4" w:space="0" w:color="auto"/>
            </w:tcBorders>
            <w:shd w:val="clear" w:color="auto" w:fill="auto"/>
          </w:tcPr>
          <w:p w14:paraId="21244FBF" w14:textId="77F0E02C" w:rsidR="00053EDB" w:rsidRPr="00D640F4" w:rsidRDefault="00053EDB" w:rsidP="00053EDB">
            <w:pPr>
              <w:pStyle w:val="NoSpacing"/>
              <w:rPr>
                <w:rFonts w:ascii="Sakkal Majalla" w:hAnsi="Sakkal Majalla" w:cs="Sakkal Majalla"/>
                <w:noProof/>
                <w:sz w:val="28"/>
                <w:szCs w:val="28"/>
              </w:rPr>
            </w:pPr>
            <w:r w:rsidRPr="00F04D35">
              <w:rPr>
                <w:rFonts w:ascii="Sakkal Majalla" w:hAnsi="Sakkal Majalla" w:cs="Sakkal Majalla" w:hint="cs"/>
                <w:noProof/>
                <w:sz w:val="28"/>
                <w:szCs w:val="28"/>
                <w:rtl/>
              </w:rPr>
              <w:t>قسم المخاطر التشغيلية</w:t>
            </w:r>
          </w:p>
        </w:tc>
        <w:tc>
          <w:tcPr>
            <w:tcW w:w="1106" w:type="pct"/>
            <w:gridSpan w:val="2"/>
            <w:tcBorders>
              <w:top w:val="single" w:sz="4" w:space="0" w:color="auto"/>
              <w:left w:val="single" w:sz="4" w:space="0" w:color="auto"/>
              <w:bottom w:val="nil"/>
              <w:right w:val="single" w:sz="4" w:space="0" w:color="auto"/>
            </w:tcBorders>
            <w:shd w:val="clear" w:color="auto" w:fill="6BC0BB"/>
          </w:tcPr>
          <w:p w14:paraId="091414DA" w14:textId="77777777" w:rsidR="00053EDB" w:rsidRPr="00255CEF" w:rsidRDefault="00053EDB" w:rsidP="00053EDB">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المستوى</w:t>
            </w:r>
          </w:p>
        </w:tc>
        <w:tc>
          <w:tcPr>
            <w:tcW w:w="1634" w:type="pct"/>
            <w:gridSpan w:val="2"/>
            <w:tcBorders>
              <w:top w:val="single" w:sz="4" w:space="0" w:color="auto"/>
              <w:left w:val="single" w:sz="4" w:space="0" w:color="auto"/>
              <w:bottom w:val="nil"/>
              <w:right w:val="single" w:sz="4" w:space="0" w:color="auto"/>
            </w:tcBorders>
            <w:shd w:val="clear" w:color="auto" w:fill="auto"/>
          </w:tcPr>
          <w:p w14:paraId="6270A717" w14:textId="19AD3080" w:rsidR="00053EDB" w:rsidRPr="00D640F4" w:rsidRDefault="00053EDB" w:rsidP="00053EDB">
            <w:pPr>
              <w:pStyle w:val="NoSpacing"/>
              <w:rPr>
                <w:rFonts w:ascii="Sakkal Majalla" w:hAnsi="Sakkal Majalla" w:cs="Sakkal Majalla"/>
                <w:noProof/>
                <w:sz w:val="28"/>
                <w:szCs w:val="28"/>
              </w:rPr>
            </w:pPr>
            <w:r w:rsidRPr="00F04D35">
              <w:rPr>
                <w:rFonts w:ascii="Sakkal Majalla" w:hAnsi="Sakkal Majalla" w:cs="Sakkal Majalla" w:hint="cs"/>
                <w:noProof/>
                <w:sz w:val="28"/>
                <w:szCs w:val="28"/>
                <w:rtl/>
              </w:rPr>
              <w:t>الثاني</w:t>
            </w:r>
          </w:p>
        </w:tc>
      </w:tr>
      <w:tr w:rsidR="00053EDB" w:rsidRPr="00D640F4" w14:paraId="2C695E0C" w14:textId="77777777" w:rsidTr="00C00F99">
        <w:trPr>
          <w:trHeight w:val="437"/>
        </w:trPr>
        <w:tc>
          <w:tcPr>
            <w:tcW w:w="1042" w:type="pct"/>
            <w:gridSpan w:val="2"/>
            <w:tcBorders>
              <w:top w:val="single" w:sz="4" w:space="0" w:color="auto"/>
              <w:left w:val="single" w:sz="4" w:space="0" w:color="auto"/>
              <w:bottom w:val="nil"/>
              <w:right w:val="single" w:sz="4" w:space="0" w:color="auto"/>
            </w:tcBorders>
            <w:shd w:val="clear" w:color="auto" w:fill="6BC0BB"/>
          </w:tcPr>
          <w:p w14:paraId="6CEBA978" w14:textId="77777777" w:rsidR="00053EDB" w:rsidRPr="00255CEF" w:rsidRDefault="00053EDB" w:rsidP="00053EDB">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وظيفة الرئيس المباشر</w:t>
            </w:r>
          </w:p>
        </w:tc>
        <w:tc>
          <w:tcPr>
            <w:tcW w:w="1218" w:type="pct"/>
            <w:gridSpan w:val="4"/>
            <w:tcBorders>
              <w:top w:val="single" w:sz="4" w:space="0" w:color="auto"/>
              <w:left w:val="single" w:sz="4" w:space="0" w:color="auto"/>
              <w:bottom w:val="nil"/>
              <w:right w:val="single" w:sz="4" w:space="0" w:color="auto"/>
            </w:tcBorders>
            <w:shd w:val="clear" w:color="auto" w:fill="auto"/>
          </w:tcPr>
          <w:p w14:paraId="27D144ED" w14:textId="7AEEBF02" w:rsidR="00053EDB" w:rsidRPr="00D640F4" w:rsidRDefault="00053EDB" w:rsidP="00053EDB">
            <w:pPr>
              <w:pStyle w:val="NoSpacing"/>
              <w:jc w:val="both"/>
              <w:rPr>
                <w:rFonts w:ascii="Sakkal Majalla" w:hAnsi="Sakkal Majalla" w:cs="Sakkal Majalla"/>
                <w:noProof/>
                <w:sz w:val="28"/>
                <w:szCs w:val="28"/>
              </w:rPr>
            </w:pPr>
            <w:r w:rsidRPr="00F04D35">
              <w:rPr>
                <w:rFonts w:ascii="Sakkal Majalla" w:hAnsi="Sakkal Majalla" w:cs="Sakkal Majalla" w:hint="cs"/>
                <w:noProof/>
                <w:sz w:val="28"/>
                <w:szCs w:val="28"/>
                <w:rtl/>
              </w:rPr>
              <w:t>رئيس قسم المخاطر التشغيلية</w:t>
            </w:r>
          </w:p>
        </w:tc>
        <w:tc>
          <w:tcPr>
            <w:tcW w:w="1106" w:type="pct"/>
            <w:gridSpan w:val="2"/>
            <w:tcBorders>
              <w:top w:val="single" w:sz="4" w:space="0" w:color="auto"/>
              <w:left w:val="single" w:sz="4" w:space="0" w:color="auto"/>
              <w:bottom w:val="nil"/>
              <w:right w:val="single" w:sz="4" w:space="0" w:color="auto"/>
            </w:tcBorders>
            <w:shd w:val="clear" w:color="auto" w:fill="6BC0BB"/>
          </w:tcPr>
          <w:p w14:paraId="224DF3F8" w14:textId="77777777" w:rsidR="00053EDB" w:rsidRPr="00255CEF" w:rsidRDefault="00053EDB" w:rsidP="00053EDB">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 xml:space="preserve">المسمى القياسي الدال </w:t>
            </w:r>
          </w:p>
        </w:tc>
        <w:tc>
          <w:tcPr>
            <w:tcW w:w="1634" w:type="pct"/>
            <w:gridSpan w:val="2"/>
            <w:tcBorders>
              <w:top w:val="single" w:sz="4" w:space="0" w:color="auto"/>
              <w:left w:val="single" w:sz="4" w:space="0" w:color="auto"/>
              <w:bottom w:val="nil"/>
              <w:right w:val="single" w:sz="4" w:space="0" w:color="auto"/>
            </w:tcBorders>
            <w:shd w:val="clear" w:color="auto" w:fill="auto"/>
          </w:tcPr>
          <w:p w14:paraId="23952997" w14:textId="5597F777" w:rsidR="00053EDB" w:rsidRPr="00D640F4" w:rsidRDefault="004D5F32" w:rsidP="00053EDB">
            <w:pPr>
              <w:pStyle w:val="NoSpacing"/>
              <w:rPr>
                <w:rFonts w:ascii="Sakkal Majalla" w:hAnsi="Sakkal Majalla" w:cs="Sakkal Majalla"/>
                <w:noProof/>
                <w:sz w:val="28"/>
                <w:szCs w:val="28"/>
              </w:rPr>
            </w:pPr>
            <w:r>
              <w:rPr>
                <w:rFonts w:ascii="Sakkal Majalla" w:hAnsi="Sakkal Majalla" w:cs="Sakkal Majalla" w:hint="cs"/>
                <w:noProof/>
                <w:sz w:val="28"/>
                <w:szCs w:val="28"/>
                <w:rtl/>
              </w:rPr>
              <w:t>اختصاصي</w:t>
            </w:r>
          </w:p>
        </w:tc>
      </w:tr>
      <w:tr w:rsidR="00053EDB" w:rsidRPr="00D640F4" w14:paraId="616284ED" w14:textId="77777777" w:rsidTr="00C00F99">
        <w:trPr>
          <w:trHeight w:val="464"/>
        </w:trPr>
        <w:tc>
          <w:tcPr>
            <w:tcW w:w="1042" w:type="pct"/>
            <w:gridSpan w:val="2"/>
            <w:tcBorders>
              <w:top w:val="single" w:sz="4" w:space="0" w:color="auto"/>
              <w:left w:val="single" w:sz="4" w:space="0" w:color="auto"/>
              <w:bottom w:val="nil"/>
              <w:right w:val="single" w:sz="4" w:space="0" w:color="auto"/>
            </w:tcBorders>
            <w:shd w:val="clear" w:color="auto" w:fill="6BC0BB"/>
          </w:tcPr>
          <w:p w14:paraId="6149C42E" w14:textId="77777777" w:rsidR="00053EDB" w:rsidRPr="00255CEF" w:rsidRDefault="00053EDB" w:rsidP="00053EDB">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رمز الوظيفة</w:t>
            </w:r>
          </w:p>
        </w:tc>
        <w:tc>
          <w:tcPr>
            <w:tcW w:w="1218" w:type="pct"/>
            <w:gridSpan w:val="4"/>
            <w:tcBorders>
              <w:top w:val="single" w:sz="4" w:space="0" w:color="auto"/>
              <w:left w:val="single" w:sz="4" w:space="0" w:color="auto"/>
              <w:bottom w:val="nil"/>
              <w:right w:val="single" w:sz="4" w:space="0" w:color="auto"/>
            </w:tcBorders>
            <w:shd w:val="clear" w:color="auto" w:fill="auto"/>
          </w:tcPr>
          <w:p w14:paraId="65F80009" w14:textId="071AF816" w:rsidR="00053EDB" w:rsidRPr="00D640F4" w:rsidRDefault="00053EDB" w:rsidP="00053EDB">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              ------</w:t>
            </w:r>
          </w:p>
        </w:tc>
        <w:tc>
          <w:tcPr>
            <w:tcW w:w="1106" w:type="pct"/>
            <w:gridSpan w:val="2"/>
            <w:tcBorders>
              <w:top w:val="single" w:sz="4" w:space="0" w:color="auto"/>
              <w:left w:val="single" w:sz="4" w:space="0" w:color="auto"/>
              <w:bottom w:val="nil"/>
              <w:right w:val="single" w:sz="4" w:space="0" w:color="auto"/>
            </w:tcBorders>
            <w:shd w:val="clear" w:color="auto" w:fill="6BC0BB"/>
          </w:tcPr>
          <w:p w14:paraId="7626459D" w14:textId="77777777" w:rsidR="00053EDB" w:rsidRPr="00255CEF" w:rsidRDefault="00053EDB" w:rsidP="00053EDB">
            <w:pPr>
              <w:pStyle w:val="NoSpacing"/>
              <w:ind w:left="62" w:hanging="62"/>
              <w:rPr>
                <w:rFonts w:ascii="Sakkal Majalla" w:hAnsi="Sakkal Majalla" w:cs="Sakkal Majalla"/>
                <w:b/>
                <w:bCs/>
                <w:noProof/>
                <w:sz w:val="28"/>
                <w:szCs w:val="28"/>
              </w:rPr>
            </w:pPr>
            <w:r>
              <w:rPr>
                <w:rFonts w:ascii="Sakkal Majalla" w:hAnsi="Sakkal Majalla" w:cs="Sakkal Majalla" w:hint="cs"/>
                <w:b/>
                <w:bCs/>
                <w:noProof/>
                <w:sz w:val="28"/>
                <w:szCs w:val="28"/>
                <w:rtl/>
              </w:rPr>
              <w:t>م</w:t>
            </w:r>
            <w:r>
              <w:rPr>
                <w:rFonts w:ascii="Sakkal Majalla" w:hAnsi="Sakkal Majalla" w:cs="Sakkal Majalla"/>
                <w:b/>
                <w:bCs/>
                <w:noProof/>
                <w:sz w:val="28"/>
                <w:szCs w:val="28"/>
                <w:rtl/>
              </w:rPr>
              <w:t xml:space="preserve">سمى </w:t>
            </w:r>
            <w:r>
              <w:rPr>
                <w:rFonts w:ascii="Sakkal Majalla" w:hAnsi="Sakkal Majalla" w:cs="Sakkal Majalla" w:hint="cs"/>
                <w:b/>
                <w:bCs/>
                <w:noProof/>
                <w:sz w:val="28"/>
                <w:szCs w:val="28"/>
                <w:rtl/>
              </w:rPr>
              <w:t xml:space="preserve">الوظيفة </w:t>
            </w:r>
            <w:r w:rsidRPr="00255CEF">
              <w:rPr>
                <w:rFonts w:ascii="Sakkal Majalla" w:hAnsi="Sakkal Majalla" w:cs="Sakkal Majalla"/>
                <w:b/>
                <w:bCs/>
                <w:noProof/>
                <w:sz w:val="28"/>
                <w:szCs w:val="28"/>
                <w:rtl/>
              </w:rPr>
              <w:t>الفعلي</w:t>
            </w:r>
          </w:p>
        </w:tc>
        <w:tc>
          <w:tcPr>
            <w:tcW w:w="1634" w:type="pct"/>
            <w:gridSpan w:val="2"/>
            <w:tcBorders>
              <w:top w:val="single" w:sz="4" w:space="0" w:color="auto"/>
              <w:left w:val="single" w:sz="4" w:space="0" w:color="auto"/>
              <w:bottom w:val="nil"/>
              <w:right w:val="single" w:sz="4" w:space="0" w:color="auto"/>
            </w:tcBorders>
            <w:shd w:val="clear" w:color="auto" w:fill="auto"/>
          </w:tcPr>
          <w:p w14:paraId="35498AE7" w14:textId="7635422B" w:rsidR="00053EDB" w:rsidRPr="00D640F4" w:rsidRDefault="004D5F32" w:rsidP="00053EDB">
            <w:pPr>
              <w:pStyle w:val="NoSpacing"/>
              <w:rPr>
                <w:rFonts w:ascii="Sakkal Majalla" w:hAnsi="Sakkal Majalla" w:cs="Sakkal Majalla"/>
                <w:noProof/>
                <w:sz w:val="28"/>
                <w:szCs w:val="28"/>
              </w:rPr>
            </w:pPr>
            <w:r>
              <w:rPr>
                <w:rFonts w:ascii="Sakkal Majalla" w:hAnsi="Sakkal Majalla" w:cs="Sakkal Majalla" w:hint="cs"/>
                <w:noProof/>
                <w:sz w:val="28"/>
                <w:szCs w:val="28"/>
                <w:rtl/>
              </w:rPr>
              <w:t>اختصاصي</w:t>
            </w:r>
            <w:r w:rsidR="00053EDB" w:rsidRPr="00F04D35">
              <w:rPr>
                <w:rFonts w:ascii="Sakkal Majalla" w:hAnsi="Sakkal Majalla" w:cs="Sakkal Majalla" w:hint="cs"/>
                <w:noProof/>
                <w:sz w:val="28"/>
                <w:szCs w:val="28"/>
                <w:rtl/>
              </w:rPr>
              <w:t xml:space="preserve"> امن معلومات</w:t>
            </w:r>
            <w:r w:rsidR="00053EDB">
              <w:rPr>
                <w:rFonts w:ascii="Sakkal Majalla" w:hAnsi="Sakkal Majalla" w:cs="Sakkal Majalla" w:hint="cs"/>
                <w:noProof/>
                <w:sz w:val="28"/>
                <w:szCs w:val="28"/>
                <w:rtl/>
              </w:rPr>
              <w:t xml:space="preserve"> وأمن سيبراني</w:t>
            </w:r>
          </w:p>
        </w:tc>
      </w:tr>
      <w:tr w:rsidR="00CD1126" w:rsidRPr="00D640F4" w14:paraId="135E1D9F" w14:textId="77777777" w:rsidTr="00C00F99">
        <w:trPr>
          <w:trHeight w:val="464"/>
        </w:trPr>
        <w:tc>
          <w:tcPr>
            <w:tcW w:w="1042" w:type="pct"/>
            <w:gridSpan w:val="2"/>
            <w:tcBorders>
              <w:top w:val="single" w:sz="4" w:space="0" w:color="auto"/>
              <w:left w:val="single" w:sz="4" w:space="0" w:color="auto"/>
              <w:bottom w:val="nil"/>
              <w:right w:val="single" w:sz="4" w:space="0" w:color="auto"/>
            </w:tcBorders>
            <w:shd w:val="clear" w:color="auto" w:fill="6BC0BB"/>
          </w:tcPr>
          <w:p w14:paraId="1B925D1B" w14:textId="77777777" w:rsidR="00CD1126" w:rsidRPr="00255CEF" w:rsidRDefault="00CD1126" w:rsidP="00D07CD7">
            <w:pPr>
              <w:pStyle w:val="NoSpacing"/>
              <w:rPr>
                <w:rFonts w:ascii="Sakkal Majalla" w:hAnsi="Sakkal Majalla" w:cs="Sakkal Majalla"/>
                <w:b/>
                <w:bCs/>
                <w:noProof/>
                <w:sz w:val="28"/>
                <w:szCs w:val="28"/>
                <w:rtl/>
                <w:lang w:bidi="ar-JO"/>
              </w:rPr>
            </w:pPr>
            <w:r w:rsidRPr="00255CEF">
              <w:rPr>
                <w:rFonts w:ascii="Sakkal Majalla" w:hAnsi="Sakkal Majalla" w:cs="Sakkal Majalla" w:hint="cs"/>
                <w:b/>
                <w:bCs/>
                <w:noProof/>
                <w:sz w:val="28"/>
                <w:szCs w:val="28"/>
                <w:rtl/>
                <w:lang w:bidi="ar-JO"/>
              </w:rPr>
              <w:t>حجم الموارد البشرية*</w:t>
            </w:r>
          </w:p>
        </w:tc>
        <w:tc>
          <w:tcPr>
            <w:tcW w:w="1218" w:type="pct"/>
            <w:gridSpan w:val="4"/>
            <w:tcBorders>
              <w:top w:val="single" w:sz="4" w:space="0" w:color="auto"/>
              <w:left w:val="single" w:sz="4" w:space="0" w:color="auto"/>
              <w:bottom w:val="nil"/>
              <w:right w:val="single" w:sz="4" w:space="0" w:color="auto"/>
            </w:tcBorders>
            <w:shd w:val="clear" w:color="auto" w:fill="auto"/>
          </w:tcPr>
          <w:p w14:paraId="590A8297" w14:textId="77777777" w:rsidR="00CD1126" w:rsidRPr="00D640F4" w:rsidRDefault="00CD1126" w:rsidP="00D07CD7">
            <w:pPr>
              <w:pStyle w:val="NoSpacing"/>
              <w:ind w:left="785"/>
              <w:rPr>
                <w:rFonts w:ascii="Sakkal Majalla" w:hAnsi="Sakkal Majalla" w:cs="Sakkal Majalla"/>
                <w:noProof/>
                <w:sz w:val="28"/>
                <w:szCs w:val="28"/>
              </w:rPr>
            </w:pPr>
          </w:p>
        </w:tc>
        <w:tc>
          <w:tcPr>
            <w:tcW w:w="1106" w:type="pct"/>
            <w:gridSpan w:val="2"/>
            <w:tcBorders>
              <w:top w:val="single" w:sz="4" w:space="0" w:color="auto"/>
              <w:left w:val="single" w:sz="4" w:space="0" w:color="auto"/>
              <w:bottom w:val="nil"/>
              <w:right w:val="single" w:sz="4" w:space="0" w:color="auto"/>
            </w:tcBorders>
            <w:shd w:val="clear" w:color="auto" w:fill="6BC0BB"/>
          </w:tcPr>
          <w:p w14:paraId="0340B406" w14:textId="77777777" w:rsidR="00CD1126" w:rsidRPr="00255CEF" w:rsidRDefault="00CD1126" w:rsidP="00D07CD7">
            <w:pPr>
              <w:pStyle w:val="NoSpacing"/>
              <w:ind w:left="62" w:hanging="62"/>
              <w:rPr>
                <w:rFonts w:ascii="Sakkal Majalla" w:hAnsi="Sakkal Majalla" w:cs="Sakkal Majalla"/>
                <w:b/>
                <w:bCs/>
                <w:noProof/>
                <w:sz w:val="28"/>
                <w:szCs w:val="28"/>
                <w:rtl/>
              </w:rPr>
            </w:pPr>
            <w:r w:rsidRPr="00255CEF">
              <w:rPr>
                <w:rFonts w:ascii="Sakkal Majalla" w:hAnsi="Sakkal Majalla" w:cs="Sakkal Majalla" w:hint="cs"/>
                <w:b/>
                <w:bCs/>
                <w:noProof/>
                <w:sz w:val="28"/>
                <w:szCs w:val="28"/>
                <w:rtl/>
              </w:rPr>
              <w:t>حجم موازنة الدائرة*</w:t>
            </w:r>
          </w:p>
        </w:tc>
        <w:tc>
          <w:tcPr>
            <w:tcW w:w="1634" w:type="pct"/>
            <w:gridSpan w:val="2"/>
            <w:tcBorders>
              <w:top w:val="single" w:sz="4" w:space="0" w:color="auto"/>
              <w:left w:val="single" w:sz="4" w:space="0" w:color="auto"/>
              <w:bottom w:val="nil"/>
              <w:right w:val="single" w:sz="4" w:space="0" w:color="auto"/>
            </w:tcBorders>
            <w:shd w:val="clear" w:color="auto" w:fill="auto"/>
          </w:tcPr>
          <w:p w14:paraId="6447037F" w14:textId="77777777" w:rsidR="00CD1126" w:rsidRPr="00D640F4" w:rsidRDefault="00CD1126" w:rsidP="00D07CD7">
            <w:pPr>
              <w:pStyle w:val="NoSpacing"/>
              <w:ind w:left="785"/>
              <w:rPr>
                <w:rFonts w:ascii="Sakkal Majalla" w:hAnsi="Sakkal Majalla" w:cs="Sakkal Majalla"/>
                <w:noProof/>
                <w:sz w:val="28"/>
                <w:szCs w:val="28"/>
              </w:rPr>
            </w:pPr>
          </w:p>
        </w:tc>
      </w:tr>
      <w:tr w:rsidR="00CD1126" w:rsidRPr="00D640F4" w14:paraId="37E657FF" w14:textId="77777777" w:rsidTr="00CD1126">
        <w:trPr>
          <w:trHeight w:val="464"/>
        </w:trPr>
        <w:tc>
          <w:tcPr>
            <w:tcW w:w="5000" w:type="pct"/>
            <w:gridSpan w:val="10"/>
            <w:tcBorders>
              <w:top w:val="single" w:sz="4" w:space="0" w:color="auto"/>
              <w:left w:val="single" w:sz="4" w:space="0" w:color="auto"/>
              <w:bottom w:val="nil"/>
              <w:right w:val="single" w:sz="4" w:space="0" w:color="auto"/>
            </w:tcBorders>
            <w:shd w:val="clear" w:color="auto" w:fill="6BC0BB"/>
          </w:tcPr>
          <w:p w14:paraId="1CA31842" w14:textId="77777777" w:rsidR="00CD1126" w:rsidRPr="00D640F4" w:rsidRDefault="00CD1126" w:rsidP="00D07CD7">
            <w:pPr>
              <w:pStyle w:val="NoSpacing"/>
              <w:rPr>
                <w:rFonts w:ascii="Sakkal Majalla" w:hAnsi="Sakkal Majalla" w:cs="Sakkal Majalla"/>
                <w:noProof/>
                <w:sz w:val="28"/>
                <w:szCs w:val="28"/>
              </w:rPr>
            </w:pPr>
            <w:r>
              <w:rPr>
                <w:rFonts w:ascii="Sakkal Majalla" w:hAnsi="Sakkal Majalla" w:cs="Sakkal Majalla" w:hint="cs"/>
                <w:noProof/>
                <w:sz w:val="28"/>
                <w:szCs w:val="28"/>
                <w:rtl/>
              </w:rPr>
              <w:t>*تعبأ لشاغلي وظائف  المجموعة الثانية من الفئة العليا فقط.</w:t>
            </w:r>
          </w:p>
        </w:tc>
      </w:tr>
      <w:tr w:rsidR="00DF709C" w:rsidRPr="00D640F4" w14:paraId="6938BA7C" w14:textId="77777777" w:rsidTr="00CD1126">
        <w:trPr>
          <w:trHeight w:val="226"/>
        </w:trPr>
        <w:tc>
          <w:tcPr>
            <w:tcW w:w="5000" w:type="pct"/>
            <w:gridSpan w:val="10"/>
            <w:tcBorders>
              <w:top w:val="single" w:sz="4" w:space="0" w:color="auto"/>
              <w:left w:val="single" w:sz="4" w:space="0" w:color="auto"/>
              <w:bottom w:val="nil"/>
              <w:right w:val="single" w:sz="4" w:space="0" w:color="auto"/>
            </w:tcBorders>
          </w:tcPr>
          <w:p w14:paraId="1ACA9812" w14:textId="77777777" w:rsidR="00DF709C" w:rsidRPr="00106DA4" w:rsidRDefault="00DF709C" w:rsidP="00DF709C">
            <w:pPr>
              <w:bidi/>
              <w:spacing w:after="0"/>
              <w:jc w:val="lowKashida"/>
              <w:rPr>
                <w:rFonts w:ascii="Sakkal Majalla" w:hAnsi="Sakkal Majalla" w:cs="Sakkal Majalla"/>
                <w:b/>
                <w:bCs/>
                <w:sz w:val="28"/>
                <w:szCs w:val="28"/>
                <w:rtl/>
                <w:lang w:bidi="ar-JO"/>
              </w:rPr>
            </w:pPr>
          </w:p>
        </w:tc>
      </w:tr>
      <w:tr w:rsidR="00DF709C" w:rsidRPr="00D640F4" w14:paraId="6972C077" w14:textId="77777777" w:rsidTr="00CD1126">
        <w:trPr>
          <w:trHeight w:val="226"/>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40571FFB" w14:textId="77777777" w:rsidR="00DF709C" w:rsidRPr="00D640F4" w:rsidRDefault="00DF709C" w:rsidP="00DF709C">
            <w:pPr>
              <w:pStyle w:val="NoSpacing"/>
              <w:numPr>
                <w:ilvl w:val="1"/>
                <w:numId w:val="1"/>
              </w:numPr>
              <w:ind w:firstLine="620"/>
              <w:rPr>
                <w:rFonts w:ascii="Sakkal Majalla" w:hAnsi="Sakkal Majalla" w:cs="Sakkal Majalla"/>
                <w:b/>
                <w:bCs/>
                <w:sz w:val="28"/>
                <w:szCs w:val="28"/>
                <w:rtl/>
              </w:rPr>
            </w:pPr>
            <w:r w:rsidRPr="00D640F4">
              <w:rPr>
                <w:rFonts w:ascii="Sakkal Majalla" w:hAnsi="Sakkal Majalla" w:cs="Sakkal Majalla"/>
                <w:noProof/>
                <w:sz w:val="28"/>
                <w:szCs w:val="28"/>
                <w:rtl/>
              </w:rPr>
              <w:drawing>
                <wp:anchor distT="0" distB="0" distL="114300" distR="114300" simplePos="0" relativeHeight="251672576" behindDoc="0" locked="0" layoutInCell="1" allowOverlap="1" wp14:anchorId="302F12C4" wp14:editId="18EFA560">
                  <wp:simplePos x="0" y="0"/>
                  <wp:positionH relativeFrom="column">
                    <wp:posOffset>5863733</wp:posOffset>
                  </wp:positionH>
                  <wp:positionV relativeFrom="paragraph">
                    <wp:posOffset>-84162</wp:posOffset>
                  </wp:positionV>
                  <wp:extent cx="334645" cy="334010"/>
                  <wp:effectExtent l="0" t="0" r="8255" b="889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12"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34645" cy="334010"/>
                          </a:xfrm>
                          <a:prstGeom prst="rect">
                            <a:avLst/>
                          </a:prstGeom>
                        </pic:spPr>
                      </pic:pic>
                    </a:graphicData>
                  </a:graphic>
                </wp:anchor>
              </w:drawing>
            </w:r>
            <w:r w:rsidRPr="00D640F4">
              <w:rPr>
                <w:rFonts w:ascii="Sakkal Majalla" w:hAnsi="Sakkal Majalla" w:cs="Sakkal Majalla"/>
                <w:b/>
                <w:bCs/>
                <w:sz w:val="28"/>
                <w:szCs w:val="28"/>
                <w:rtl/>
                <w:lang w:bidi="ar-JO"/>
              </w:rPr>
              <w:t>موقع الوظيفة</w:t>
            </w:r>
            <w:r>
              <w:rPr>
                <w:rFonts w:ascii="Sakkal Majalla" w:hAnsi="Sakkal Majalla" w:cs="Sakkal Majalla" w:hint="cs"/>
                <w:b/>
                <w:bCs/>
                <w:sz w:val="28"/>
                <w:szCs w:val="28"/>
                <w:rtl/>
                <w:lang w:bidi="ar-JO"/>
              </w:rPr>
              <w:t xml:space="preserve"> في الهيكل التنظيمي للدائرة</w:t>
            </w:r>
          </w:p>
        </w:tc>
      </w:tr>
      <w:tr w:rsidR="00053EDB" w:rsidRPr="00D640F4" w14:paraId="48609C2E" w14:textId="77777777" w:rsidTr="00CD1126">
        <w:trPr>
          <w:trHeight w:val="226"/>
        </w:trPr>
        <w:tc>
          <w:tcPr>
            <w:tcW w:w="5000" w:type="pct"/>
            <w:gridSpan w:val="10"/>
            <w:tcBorders>
              <w:top w:val="single" w:sz="4" w:space="0" w:color="auto"/>
              <w:left w:val="single" w:sz="4" w:space="0" w:color="auto"/>
              <w:bottom w:val="single" w:sz="4" w:space="0" w:color="auto"/>
              <w:right w:val="single" w:sz="4" w:space="0" w:color="auto"/>
            </w:tcBorders>
          </w:tcPr>
          <w:p w14:paraId="724E7EBA" w14:textId="79B23489" w:rsidR="00053EDB" w:rsidRPr="00106DA4" w:rsidRDefault="00053EDB" w:rsidP="00053EDB">
            <w:pPr>
              <w:bidi/>
              <w:spacing w:after="0"/>
              <w:jc w:val="lowKashida"/>
              <w:rPr>
                <w:rFonts w:ascii="Sakkal Majalla" w:hAnsi="Sakkal Majalla" w:cs="Sakkal Majalla"/>
                <w:b/>
                <w:bCs/>
                <w:sz w:val="28"/>
                <w:szCs w:val="28"/>
                <w:rtl/>
                <w:lang w:bidi="ar-JO"/>
              </w:rPr>
            </w:pPr>
            <w:r w:rsidRPr="00F04D35">
              <w:rPr>
                <w:rFonts w:ascii="Sakkal Majalla" w:hAnsi="Sakkal Majalla" w:cs="Sakkal Majalla" w:hint="cs"/>
                <w:noProof/>
                <w:sz w:val="28"/>
                <w:szCs w:val="28"/>
                <w:rtl/>
              </w:rPr>
              <w:t xml:space="preserve">تقع وظيفة  </w:t>
            </w:r>
            <w:r>
              <w:rPr>
                <w:rFonts w:ascii="Sakkal Majalla" w:hAnsi="Sakkal Majalla" w:cs="Sakkal Majalla" w:hint="cs"/>
                <w:noProof/>
                <w:sz w:val="28"/>
                <w:szCs w:val="28"/>
                <w:rtl/>
              </w:rPr>
              <w:t xml:space="preserve"> </w:t>
            </w:r>
            <w:r w:rsidR="004D5F32">
              <w:rPr>
                <w:rFonts w:ascii="Sakkal Majalla" w:hAnsi="Sakkal Majalla" w:cs="Sakkal Majalla" w:hint="cs"/>
                <w:noProof/>
                <w:sz w:val="28"/>
                <w:szCs w:val="28"/>
                <w:rtl/>
              </w:rPr>
              <w:t>اختصاصي</w:t>
            </w:r>
            <w:r w:rsidRPr="00F04D35">
              <w:rPr>
                <w:rFonts w:ascii="Sakkal Majalla" w:hAnsi="Sakkal Majalla" w:cs="Sakkal Majalla" w:hint="cs"/>
                <w:noProof/>
                <w:sz w:val="28"/>
                <w:szCs w:val="28"/>
                <w:rtl/>
              </w:rPr>
              <w:t xml:space="preserve"> امن معلومات</w:t>
            </w:r>
            <w:r>
              <w:rPr>
                <w:rFonts w:ascii="Sakkal Majalla" w:hAnsi="Sakkal Majalla" w:cs="Sakkal Majalla" w:hint="cs"/>
                <w:noProof/>
                <w:sz w:val="28"/>
                <w:szCs w:val="28"/>
                <w:rtl/>
              </w:rPr>
              <w:t xml:space="preserve"> وأمن سيبراني</w:t>
            </w:r>
            <w:r w:rsidRPr="00F04D35">
              <w:rPr>
                <w:rFonts w:ascii="Sakkal Majalla" w:hAnsi="Sakkal Majalla" w:cs="Sakkal Majalla" w:hint="cs"/>
                <w:noProof/>
                <w:sz w:val="28"/>
                <w:szCs w:val="28"/>
                <w:rtl/>
              </w:rPr>
              <w:t xml:space="preserve"> في قسم  المخاطر التشغيلية وترتبط ارتباطاً مباشراً برئيس</w:t>
            </w:r>
            <w:r w:rsidRPr="00F04D35">
              <w:rPr>
                <w:rFonts w:ascii="Sakkal Majalla" w:hAnsi="Sakkal Majalla" w:cs="Sakkal Majalla"/>
                <w:noProof/>
                <w:sz w:val="28"/>
                <w:szCs w:val="28"/>
                <w:rtl/>
              </w:rPr>
              <w:t xml:space="preserve"> </w:t>
            </w:r>
            <w:r w:rsidRPr="00F04D35">
              <w:rPr>
                <w:rFonts w:ascii="Sakkal Majalla" w:hAnsi="Sakkal Majalla" w:cs="Sakkal Majalla" w:hint="cs"/>
                <w:noProof/>
                <w:sz w:val="28"/>
                <w:szCs w:val="28"/>
                <w:rtl/>
              </w:rPr>
              <w:t>قسم  المخاطر التشغيلية .</w:t>
            </w:r>
          </w:p>
        </w:tc>
      </w:tr>
      <w:tr w:rsidR="00DF709C" w:rsidRPr="00D640F4" w14:paraId="6DA1D133" w14:textId="77777777" w:rsidTr="00CD1126">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3D547F3B" w14:textId="77777777" w:rsidR="00DF709C" w:rsidRPr="00255CEF" w:rsidRDefault="00DF709C" w:rsidP="00DF709C">
            <w:pPr>
              <w:pStyle w:val="NoSpacing"/>
              <w:numPr>
                <w:ilvl w:val="0"/>
                <w:numId w:val="2"/>
              </w:numPr>
              <w:rPr>
                <w:rFonts w:ascii="Sakkal Majalla" w:hAnsi="Sakkal Majalla" w:cs="Sakkal Majalla"/>
                <w:b/>
                <w:bCs/>
                <w:noProof/>
                <w:sz w:val="28"/>
                <w:szCs w:val="28"/>
              </w:rPr>
            </w:pPr>
            <w:r w:rsidRPr="00255CEF">
              <w:rPr>
                <w:b/>
                <w:bCs/>
                <w:noProof/>
              </w:rPr>
              <w:drawing>
                <wp:anchor distT="0" distB="0" distL="114300" distR="114300" simplePos="0" relativeHeight="251685888" behindDoc="0" locked="0" layoutInCell="1" allowOverlap="1" wp14:anchorId="4D3F8301" wp14:editId="189190D6">
                  <wp:simplePos x="0" y="0"/>
                  <wp:positionH relativeFrom="column">
                    <wp:posOffset>5812790</wp:posOffset>
                  </wp:positionH>
                  <wp:positionV relativeFrom="paragraph">
                    <wp:posOffset>-30480</wp:posOffset>
                  </wp:positionV>
                  <wp:extent cx="333375" cy="334010"/>
                  <wp:effectExtent l="0" t="0" r="9525" b="889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4"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33375" cy="334010"/>
                          </a:xfrm>
                          <a:prstGeom prst="rect">
                            <a:avLst/>
                          </a:prstGeom>
                        </pic:spPr>
                      </pic:pic>
                    </a:graphicData>
                  </a:graphic>
                </wp:anchor>
              </w:drawing>
            </w:r>
            <w:r w:rsidRPr="00255CEF">
              <w:rPr>
                <w:rFonts w:ascii="Sakkal Majalla" w:hAnsi="Sakkal Majalla" w:cs="Sakkal Majalla" w:hint="cs"/>
                <w:b/>
                <w:bCs/>
                <w:noProof/>
                <w:sz w:val="28"/>
                <w:szCs w:val="28"/>
                <w:rtl/>
              </w:rPr>
              <w:t>الغرض من الوظيفة</w:t>
            </w:r>
          </w:p>
        </w:tc>
      </w:tr>
      <w:tr w:rsidR="00DF709C" w:rsidRPr="00D640F4" w14:paraId="788EF064" w14:textId="77777777" w:rsidTr="00CD1126">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73E37867" w14:textId="77777777" w:rsidR="00DF709C" w:rsidRPr="00255CEF" w:rsidRDefault="00DF709C" w:rsidP="00DF709C">
            <w:pPr>
              <w:pStyle w:val="NoSpacing"/>
              <w:rPr>
                <w:rFonts w:ascii="Sakkal Majalla" w:hAnsi="Sakkal Majalla" w:cs="Sakkal Majalla"/>
                <w:b/>
                <w:bCs/>
                <w:sz w:val="28"/>
                <w:szCs w:val="28"/>
                <w:rtl/>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المهمة الرئيسية للوظيفة ( </w:t>
            </w:r>
            <w:r w:rsidRPr="00255CEF">
              <w:rPr>
                <w:rFonts w:ascii="Sakkal Majalla" w:hAnsi="Sakkal Majalla" w:cs="Sakkal Majalla" w:hint="cs"/>
                <w:b/>
                <w:bCs/>
                <w:sz w:val="28"/>
                <w:szCs w:val="28"/>
                <w:rtl/>
                <w:lang w:bidi="ar-JO"/>
              </w:rPr>
              <w:t>الهدف</w:t>
            </w:r>
            <w:r w:rsidRPr="00255CEF">
              <w:rPr>
                <w:rFonts w:ascii="Sakkal Majalla" w:hAnsi="Sakkal Majalla" w:cs="Sakkal Majalla"/>
                <w:b/>
                <w:bCs/>
                <w:sz w:val="28"/>
                <w:szCs w:val="28"/>
                <w:rtl/>
                <w:lang w:bidi="ar-JO"/>
              </w:rPr>
              <w:t xml:space="preserve"> من الوظيفة)</w:t>
            </w:r>
          </w:p>
        </w:tc>
      </w:tr>
      <w:tr w:rsidR="00053EDB" w:rsidRPr="00D640F4" w14:paraId="5821918D" w14:textId="77777777" w:rsidTr="00CD1126">
        <w:trPr>
          <w:trHeight w:val="68"/>
        </w:trPr>
        <w:tc>
          <w:tcPr>
            <w:tcW w:w="5000" w:type="pct"/>
            <w:gridSpan w:val="10"/>
            <w:tcBorders>
              <w:top w:val="single" w:sz="4" w:space="0" w:color="auto"/>
              <w:left w:val="single" w:sz="4" w:space="0" w:color="auto"/>
              <w:bottom w:val="single" w:sz="4" w:space="0" w:color="auto"/>
              <w:right w:val="single" w:sz="4" w:space="0" w:color="auto"/>
            </w:tcBorders>
          </w:tcPr>
          <w:p w14:paraId="47E2B56A" w14:textId="56FB4170" w:rsidR="00053EDB" w:rsidRDefault="0064185C" w:rsidP="00053EDB">
            <w:pPr>
              <w:bidi/>
              <w:spacing w:after="0"/>
              <w:jc w:val="lowKashida"/>
              <w:rPr>
                <w:rFonts w:ascii="Sakkal Majalla" w:hAnsi="Sakkal Majalla" w:cs="Sakkal Majalla"/>
                <w:sz w:val="28"/>
                <w:szCs w:val="28"/>
                <w:rtl/>
              </w:rPr>
            </w:pPr>
            <w:r w:rsidRPr="00F04D35">
              <w:rPr>
                <w:rFonts w:ascii="Sakkal Majalla" w:hAnsi="Sakkal Majalla" w:cs="Sakkal Majalla"/>
                <w:sz w:val="28"/>
                <w:szCs w:val="28"/>
                <w:rtl/>
              </w:rPr>
              <w:t xml:space="preserve">تختص </w:t>
            </w:r>
            <w:r w:rsidRPr="00F04D35">
              <w:rPr>
                <w:rFonts w:ascii="Sakkal Majalla" w:hAnsi="Sakkal Majalla" w:cs="Sakkal Majalla" w:hint="cs"/>
                <w:sz w:val="28"/>
                <w:szCs w:val="28"/>
                <w:rtl/>
              </w:rPr>
              <w:t xml:space="preserve">الوظيفة </w:t>
            </w:r>
            <w:r w:rsidR="00DA0016">
              <w:rPr>
                <w:rFonts w:ascii="Sakkal Majalla" w:hAnsi="Sakkal Majalla" w:cs="Sakkal Majalla" w:hint="cs"/>
                <w:sz w:val="28"/>
                <w:szCs w:val="28"/>
                <w:rtl/>
              </w:rPr>
              <w:t>بمراقبة ومتابعة</w:t>
            </w:r>
            <w:r w:rsidRPr="00F04D35">
              <w:rPr>
                <w:rFonts w:ascii="Sakkal Majalla" w:hAnsi="Sakkal Majalla" w:cs="Sakkal Majalla" w:hint="cs"/>
                <w:sz w:val="28"/>
                <w:szCs w:val="28"/>
                <w:rtl/>
              </w:rPr>
              <w:t xml:space="preserve"> تنفيذ العمليات الاجرائية التنفيذية المتعلقة </w:t>
            </w:r>
            <w:r w:rsidRPr="00F04D35">
              <w:rPr>
                <w:rFonts w:ascii="Sakkal Majalla" w:hAnsi="Sakkal Majalla" w:cs="Sakkal Majalla"/>
                <w:sz w:val="28"/>
                <w:szCs w:val="28"/>
                <w:rtl/>
              </w:rPr>
              <w:t>بتوفير أعلى درجات الأمن والحماية لقواعد البيانات والأنظمة والأجهزة الخاصة بالصندوق من خلال مراقبة الضوابط الرقابية والإنذارات والتحذيرات الأمنية والعمل على تطوير أمن البنية التحتية لشبكة الحاسب الآلي وتقليل الأخطار التي تهدد امن وسلامة البيئة التكنولوجية في الصندوق،</w:t>
            </w:r>
            <w:r w:rsidRPr="008439DA">
              <w:rPr>
                <w:rFonts w:ascii="Sakkal Majalla" w:hAnsi="Sakkal Majalla" w:cs="Sakkal Majalla"/>
                <w:sz w:val="28"/>
                <w:szCs w:val="28"/>
              </w:rPr>
              <w:t xml:space="preserve"> </w:t>
            </w:r>
            <w:r w:rsidRPr="008439DA">
              <w:rPr>
                <w:rFonts w:ascii="Sakkal Majalla" w:hAnsi="Sakkal Majalla" w:cs="Sakkal Majalla" w:hint="cs"/>
                <w:sz w:val="28"/>
                <w:szCs w:val="28"/>
                <w:rtl/>
                <w:lang w:bidi="ar-JO"/>
              </w:rPr>
              <w:t>و</w:t>
            </w:r>
            <w:r w:rsidRPr="008439DA">
              <w:rPr>
                <w:rFonts w:ascii="Sakkal Majalla" w:eastAsia="Calibri" w:hAnsi="Sakkal Majalla" w:cs="Sakkal Majalla" w:hint="cs"/>
                <w:sz w:val="28"/>
                <w:szCs w:val="28"/>
                <w:rtl/>
              </w:rPr>
              <w:t xml:space="preserve">يعمل على المحافظة على منظومة الامن والحماية لأصول الصندوق من المعلومات والأجهزة والأنظمة، وحمايتها من اخطار امن المعلومات واخطار </w:t>
            </w:r>
            <w:r w:rsidRPr="008439DA">
              <w:rPr>
                <w:rFonts w:ascii="Sakkal Majalla" w:eastAsia="Calibri" w:hAnsi="Sakkal Majalla" w:cs="Sakkal Majalla" w:hint="cs"/>
                <w:sz w:val="28"/>
                <w:szCs w:val="28"/>
                <w:rtl/>
              </w:rPr>
              <w:lastRenderedPageBreak/>
              <w:t>الاختراقات والحوادث الأمنية وذلك من خلال المهام والواجبات المبينة ادناه</w:t>
            </w:r>
            <w:r w:rsidRPr="00721745">
              <w:rPr>
                <w:rFonts w:ascii="Sakkal Majalla" w:eastAsia="Calibri" w:hAnsi="Sakkal Majalla" w:cs="Sakkal Majalla" w:hint="cs"/>
                <w:color w:val="FF0000"/>
                <w:sz w:val="28"/>
                <w:szCs w:val="28"/>
                <w:rtl/>
              </w:rPr>
              <w:t>،</w:t>
            </w:r>
            <w:r w:rsidRPr="00F04D35">
              <w:rPr>
                <w:rFonts w:ascii="Sakkal Majalla" w:hAnsi="Sakkal Majalla" w:cs="Sakkal Majalla"/>
                <w:sz w:val="28"/>
                <w:szCs w:val="28"/>
                <w:rtl/>
              </w:rPr>
              <w:t xml:space="preserve"> ويؤدي مهام الوظيفة وفقاً لتوجيهات الرئيس المباشر والأنظمة والتعليمات والقرارات النافذة</w:t>
            </w:r>
            <w:r>
              <w:rPr>
                <w:rFonts w:ascii="Sakkal Majalla" w:hAnsi="Sakkal Majalla" w:cs="Sakkal Majalla" w:hint="cs"/>
                <w:sz w:val="28"/>
                <w:szCs w:val="28"/>
                <w:rtl/>
              </w:rPr>
              <w:t>.</w:t>
            </w:r>
          </w:p>
          <w:p w14:paraId="1EA9189A" w14:textId="15E9DD7D" w:rsidR="00AC0522" w:rsidRPr="00DF709C" w:rsidRDefault="00AC0522" w:rsidP="00AC0522">
            <w:pPr>
              <w:bidi/>
              <w:spacing w:after="0"/>
              <w:jc w:val="lowKashida"/>
              <w:rPr>
                <w:rFonts w:ascii="Sakkal Majalla" w:hAnsi="Sakkal Majalla" w:cs="Sakkal Majalla"/>
                <w:sz w:val="28"/>
                <w:szCs w:val="28"/>
                <w:rtl/>
              </w:rPr>
            </w:pPr>
          </w:p>
        </w:tc>
      </w:tr>
      <w:tr w:rsidR="00DF709C" w:rsidRPr="00D640F4" w14:paraId="2F586E36" w14:textId="77777777" w:rsidTr="00CD1126">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vAlign w:val="center"/>
          </w:tcPr>
          <w:p w14:paraId="1AD9C49D" w14:textId="77777777" w:rsidR="00DF709C" w:rsidRPr="00255CEF" w:rsidRDefault="00DF709C" w:rsidP="00DF709C">
            <w:pPr>
              <w:pStyle w:val="NoSpacing"/>
              <w:numPr>
                <w:ilvl w:val="0"/>
                <w:numId w:val="2"/>
              </w:numPr>
              <w:rPr>
                <w:rFonts w:ascii="Sakkal Majalla" w:hAnsi="Sakkal Majalla" w:cs="Sakkal Majalla"/>
                <w:b/>
                <w:bCs/>
                <w:noProof/>
                <w:sz w:val="28"/>
                <w:szCs w:val="28"/>
                <w:rtl/>
              </w:rPr>
            </w:pPr>
            <w:r w:rsidRPr="00255CEF">
              <w:rPr>
                <w:b/>
                <w:bCs/>
                <w:noProof/>
              </w:rPr>
              <w:lastRenderedPageBreak/>
              <w:drawing>
                <wp:anchor distT="0" distB="0" distL="114300" distR="114300" simplePos="0" relativeHeight="251686912" behindDoc="0" locked="0" layoutInCell="1" allowOverlap="1" wp14:anchorId="236E228F" wp14:editId="53307FFF">
                  <wp:simplePos x="0" y="0"/>
                  <wp:positionH relativeFrom="column">
                    <wp:posOffset>5782945</wp:posOffset>
                  </wp:positionH>
                  <wp:positionV relativeFrom="paragraph">
                    <wp:posOffset>-34290</wp:posOffset>
                  </wp:positionV>
                  <wp:extent cx="334010" cy="321945"/>
                  <wp:effectExtent l="0" t="0" r="8890" b="1905"/>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6"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34010" cy="32194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noProof/>
                <w:sz w:val="28"/>
                <w:szCs w:val="28"/>
                <w:rtl/>
              </w:rPr>
              <w:t>المهام و الواجبات المسؤوليات الرئيسية</w:t>
            </w:r>
          </w:p>
        </w:tc>
      </w:tr>
      <w:tr w:rsidR="00DF709C" w:rsidRPr="00D640F4" w14:paraId="157D612B" w14:textId="77777777" w:rsidTr="00CD1126">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vAlign w:val="center"/>
          </w:tcPr>
          <w:p w14:paraId="6E88E9C7" w14:textId="77777777" w:rsidR="00DF709C" w:rsidRPr="00255CEF" w:rsidRDefault="00DF709C" w:rsidP="00DF709C">
            <w:pPr>
              <w:pStyle w:val="NoSpacing"/>
              <w:rPr>
                <w:rFonts w:ascii="Sakkal Majalla" w:hAnsi="Sakkal Majalla" w:cs="Sakkal Majalla"/>
                <w:b/>
                <w:bCs/>
                <w:sz w:val="28"/>
                <w:szCs w:val="28"/>
                <w:rtl/>
                <w:lang w:bidi="ar-JO"/>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  </w:t>
            </w:r>
            <w:r w:rsidRPr="00255CEF">
              <w:rPr>
                <w:rFonts w:ascii="Sakkal Majalla" w:hAnsi="Sakkal Majalla" w:cs="Sakkal Majalla" w:hint="cs"/>
                <w:b/>
                <w:bCs/>
                <w:sz w:val="28"/>
                <w:szCs w:val="28"/>
                <w:rtl/>
                <w:lang w:bidi="ar-JO"/>
              </w:rPr>
              <w:t>المهام التفصيلية والمسؤوليات</w:t>
            </w:r>
          </w:p>
        </w:tc>
      </w:tr>
      <w:tr w:rsidR="00DF709C" w:rsidRPr="00D640F4" w14:paraId="66263835" w14:textId="77777777" w:rsidTr="00CD1126">
        <w:trPr>
          <w:trHeight w:val="620"/>
        </w:trPr>
        <w:tc>
          <w:tcPr>
            <w:tcW w:w="5000" w:type="pct"/>
            <w:gridSpan w:val="10"/>
            <w:tcBorders>
              <w:top w:val="single" w:sz="4" w:space="0" w:color="auto"/>
              <w:left w:val="single" w:sz="4" w:space="0" w:color="auto"/>
              <w:right w:val="single" w:sz="4" w:space="0" w:color="auto"/>
            </w:tcBorders>
            <w:shd w:val="clear" w:color="auto" w:fill="auto"/>
            <w:vAlign w:val="center"/>
          </w:tcPr>
          <w:p w14:paraId="483A86D5" w14:textId="39C75EAC" w:rsidR="00053EDB" w:rsidRPr="00053EDB" w:rsidRDefault="00053EDB" w:rsidP="00053EDB">
            <w:pPr>
              <w:pStyle w:val="ListParagraph"/>
              <w:numPr>
                <w:ilvl w:val="0"/>
                <w:numId w:val="29"/>
              </w:numPr>
              <w:tabs>
                <w:tab w:val="right" w:pos="316"/>
              </w:tabs>
              <w:bidi/>
              <w:spacing w:after="0" w:line="240" w:lineRule="auto"/>
              <w:ind w:left="166" w:hanging="166"/>
              <w:jc w:val="lowKashida"/>
              <w:rPr>
                <w:rFonts w:ascii="Sakkal Majalla" w:eastAsia="Calibri" w:hAnsi="Sakkal Majalla" w:cs="Sakkal Majalla"/>
                <w:sz w:val="28"/>
                <w:szCs w:val="28"/>
                <w:lang w:bidi="ar-JO"/>
              </w:rPr>
            </w:pPr>
            <w:r w:rsidRPr="00053EDB">
              <w:rPr>
                <w:rFonts w:ascii="Sakkal Majalla" w:eastAsia="Calibri" w:hAnsi="Sakkal Majalla" w:cs="Sakkal Majalla" w:hint="cs"/>
                <w:sz w:val="28"/>
                <w:szCs w:val="28"/>
                <w:rtl/>
                <w:lang w:bidi="ar-JO"/>
              </w:rPr>
              <w:t>يُعد وي</w:t>
            </w:r>
            <w:r w:rsidRPr="00053EDB">
              <w:rPr>
                <w:rFonts w:ascii="Sakkal Majalla" w:eastAsia="Calibri" w:hAnsi="Sakkal Majalla" w:cs="Sakkal Majalla" w:hint="cs"/>
                <w:sz w:val="28"/>
                <w:szCs w:val="28"/>
                <w:rtl/>
              </w:rPr>
              <w:t xml:space="preserve">راقب </w:t>
            </w:r>
            <w:r w:rsidRPr="00053EDB">
              <w:rPr>
                <w:rFonts w:ascii="Sakkal Majalla" w:eastAsia="Calibri" w:hAnsi="Sakkal Majalla" w:cs="Sakkal Majalla" w:hint="cs"/>
                <w:sz w:val="28"/>
                <w:szCs w:val="28"/>
                <w:rtl/>
                <w:lang w:bidi="ar-JO"/>
              </w:rPr>
              <w:t>تطبيق سياسة امن وحماية المعلومات:</w:t>
            </w:r>
          </w:p>
          <w:p w14:paraId="214440E3" w14:textId="73A0724C" w:rsidR="00053EDB" w:rsidRDefault="00053EDB" w:rsidP="00053EDB">
            <w:pPr>
              <w:pStyle w:val="ListParagraph"/>
              <w:numPr>
                <w:ilvl w:val="0"/>
                <w:numId w:val="28"/>
              </w:numPr>
              <w:tabs>
                <w:tab w:val="right" w:pos="316"/>
              </w:tabs>
              <w:bidi/>
              <w:spacing w:after="0" w:line="240" w:lineRule="auto"/>
              <w:ind w:left="196" w:hanging="196"/>
              <w:jc w:val="lowKashida"/>
              <w:rPr>
                <w:rFonts w:ascii="Sakkal Majalla" w:eastAsia="Calibri" w:hAnsi="Sakkal Majalla" w:cs="Sakkal Majalla"/>
                <w:sz w:val="28"/>
                <w:szCs w:val="28"/>
              </w:rPr>
            </w:pPr>
            <w:r>
              <w:rPr>
                <w:rFonts w:ascii="Sakkal Majalla" w:eastAsia="Calibri" w:hAnsi="Sakkal Majalla" w:cs="Sakkal Majalla" w:hint="cs"/>
                <w:sz w:val="28"/>
                <w:szCs w:val="28"/>
                <w:rtl/>
              </w:rPr>
              <w:t>يعد وي</w:t>
            </w:r>
            <w:r w:rsidRPr="00F04D35">
              <w:rPr>
                <w:rFonts w:ascii="Sakkal Majalla" w:eastAsia="Calibri" w:hAnsi="Sakkal Majalla" w:cs="Sakkal Majalla"/>
                <w:sz w:val="28"/>
                <w:szCs w:val="28"/>
                <w:rtl/>
              </w:rPr>
              <w:t>ضع سياس</w:t>
            </w:r>
            <w:r>
              <w:rPr>
                <w:rFonts w:ascii="Sakkal Majalla" w:eastAsia="Calibri" w:hAnsi="Sakkal Majalla" w:cs="Sakkal Majalla" w:hint="cs"/>
                <w:sz w:val="28"/>
                <w:szCs w:val="28"/>
                <w:rtl/>
                <w:lang w:bidi="ar-JO"/>
              </w:rPr>
              <w:t>ات</w:t>
            </w:r>
            <w:r w:rsidRPr="00F04D35">
              <w:rPr>
                <w:rFonts w:ascii="Sakkal Majalla" w:eastAsia="Calibri" w:hAnsi="Sakkal Majalla" w:cs="Sakkal Majalla"/>
                <w:sz w:val="28"/>
                <w:szCs w:val="28"/>
                <w:rtl/>
              </w:rPr>
              <w:t xml:space="preserve"> أمن وحماية المعلومات والشبكات </w:t>
            </w:r>
            <w:r>
              <w:rPr>
                <w:rFonts w:ascii="Sakkal Majalla" w:eastAsia="Calibri" w:hAnsi="Sakkal Majalla" w:cs="Sakkal Majalla" w:hint="cs"/>
                <w:sz w:val="28"/>
                <w:szCs w:val="28"/>
                <w:rtl/>
              </w:rPr>
              <w:t>ويراجعها بشكل دوري ويرفع التوصيات اللازمة الى الرئيس المباشر وينفذ التوجيهات بهذا الخصوص.</w:t>
            </w:r>
          </w:p>
          <w:p w14:paraId="78AB3DC5" w14:textId="6C3470C0" w:rsidR="00053EDB" w:rsidRPr="00053EDB" w:rsidRDefault="00053EDB" w:rsidP="00053EDB">
            <w:pPr>
              <w:pStyle w:val="ListParagraph"/>
              <w:numPr>
                <w:ilvl w:val="0"/>
                <w:numId w:val="28"/>
              </w:numPr>
              <w:tabs>
                <w:tab w:val="right" w:pos="316"/>
              </w:tabs>
              <w:bidi/>
              <w:spacing w:after="0" w:line="240" w:lineRule="auto"/>
              <w:ind w:left="196" w:hanging="196"/>
              <w:jc w:val="lowKashida"/>
              <w:rPr>
                <w:rFonts w:ascii="Sakkal Majalla" w:eastAsia="Calibri" w:hAnsi="Sakkal Majalla" w:cs="Sakkal Majalla"/>
                <w:sz w:val="28"/>
                <w:szCs w:val="28"/>
              </w:rPr>
            </w:pPr>
            <w:r w:rsidRPr="00053EDB">
              <w:rPr>
                <w:rFonts w:ascii="Sakkal Majalla" w:eastAsia="Calibri" w:hAnsi="Sakkal Majalla" w:cs="Sakkal Majalla" w:hint="cs"/>
                <w:sz w:val="28"/>
                <w:szCs w:val="28"/>
                <w:rtl/>
              </w:rPr>
              <w:t>يفحص ويتأكد من تطبيق سياسات أمن وحماية المعلومات بكافة أجزائها لدى جميع المديريات باستخدام كافة الوسائل والأدوات والأنظمة اللازمة لذلك ويرفع النتائج الى الرئيس المباشر وينفذ التوجيهات بهذا الخصوص</w:t>
            </w:r>
            <w:r w:rsidR="00BE2A9C" w:rsidRPr="00053EDB">
              <w:rPr>
                <w:rFonts w:ascii="Sakkal Majalla" w:hAnsi="Sakkal Majalla" w:cs="Sakkal Majalla"/>
                <w:sz w:val="28"/>
                <w:szCs w:val="28"/>
              </w:rPr>
              <w:t>.</w:t>
            </w:r>
          </w:p>
          <w:p w14:paraId="07C11AC1" w14:textId="1BF08CB5" w:rsidR="00053EDB" w:rsidRDefault="00053EDB" w:rsidP="00053EDB">
            <w:pPr>
              <w:pStyle w:val="ListParagraph"/>
              <w:numPr>
                <w:ilvl w:val="0"/>
                <w:numId w:val="29"/>
              </w:numPr>
              <w:tabs>
                <w:tab w:val="right" w:pos="316"/>
              </w:tabs>
              <w:bidi/>
              <w:spacing w:after="0" w:line="240" w:lineRule="auto"/>
              <w:ind w:left="166" w:hanging="166"/>
              <w:jc w:val="lowKashida"/>
              <w:rPr>
                <w:rFonts w:ascii="Sakkal Majalla" w:eastAsia="Calibri" w:hAnsi="Sakkal Majalla" w:cs="Sakkal Majalla"/>
                <w:sz w:val="28"/>
                <w:szCs w:val="28"/>
              </w:rPr>
            </w:pPr>
            <w:r>
              <w:rPr>
                <w:rFonts w:ascii="Sakkal Majalla" w:eastAsia="Calibri" w:hAnsi="Sakkal Majalla" w:cs="Sakkal Majalla" w:hint="cs"/>
                <w:sz w:val="28"/>
                <w:szCs w:val="28"/>
                <w:rtl/>
              </w:rPr>
              <w:t>يراقب ويراجع أنظمة الحماية وأنظمة المعلومات الالكترونية</w:t>
            </w:r>
          </w:p>
          <w:p w14:paraId="7E318808" w14:textId="77777777" w:rsidR="00053EDB" w:rsidRDefault="00053EDB" w:rsidP="00053EDB">
            <w:pPr>
              <w:pStyle w:val="ListParagraph"/>
              <w:numPr>
                <w:ilvl w:val="0"/>
                <w:numId w:val="30"/>
              </w:numPr>
              <w:tabs>
                <w:tab w:val="right" w:pos="316"/>
              </w:tabs>
              <w:bidi/>
              <w:spacing w:after="0" w:line="240" w:lineRule="auto"/>
              <w:ind w:left="196" w:hanging="196"/>
              <w:jc w:val="lowKashida"/>
              <w:rPr>
                <w:rFonts w:ascii="Sakkal Majalla" w:eastAsia="Calibri" w:hAnsi="Sakkal Majalla" w:cs="Sakkal Majalla"/>
                <w:sz w:val="28"/>
                <w:szCs w:val="28"/>
              </w:rPr>
            </w:pPr>
            <w:r>
              <w:rPr>
                <w:rFonts w:ascii="Sakkal Majalla" w:eastAsia="Calibri" w:hAnsi="Sakkal Majalla" w:cs="Sakkal Majalla" w:hint="cs"/>
                <w:sz w:val="28"/>
                <w:szCs w:val="28"/>
                <w:rtl/>
              </w:rPr>
              <w:t>يراجع و</w:t>
            </w:r>
            <w:r w:rsidRPr="00F04D35">
              <w:rPr>
                <w:rFonts w:ascii="Sakkal Majalla" w:eastAsia="Calibri" w:hAnsi="Sakkal Majalla" w:cs="Sakkal Majalla"/>
                <w:sz w:val="28"/>
                <w:szCs w:val="28"/>
                <w:rtl/>
              </w:rPr>
              <w:t xml:space="preserve">يراقب وينظم </w:t>
            </w:r>
            <w:r>
              <w:rPr>
                <w:rFonts w:ascii="Sakkal Majalla" w:eastAsia="Calibri" w:hAnsi="Sakkal Majalla" w:cs="Sakkal Majalla" w:hint="cs"/>
                <w:sz w:val="28"/>
                <w:szCs w:val="28"/>
                <w:rtl/>
              </w:rPr>
              <w:t>أنظمة و</w:t>
            </w:r>
            <w:r w:rsidRPr="00F04D35">
              <w:rPr>
                <w:rFonts w:ascii="Sakkal Majalla" w:eastAsia="Calibri" w:hAnsi="Sakkal Majalla" w:cs="Sakkal Majalla"/>
                <w:sz w:val="28"/>
                <w:szCs w:val="28"/>
                <w:rtl/>
              </w:rPr>
              <w:t xml:space="preserve">برامج الحماية الالكترونية </w:t>
            </w:r>
            <w:r>
              <w:rPr>
                <w:rFonts w:ascii="Sakkal Majalla" w:eastAsia="Calibri" w:hAnsi="Sakkal Majalla" w:cs="Sakkal Majalla" w:hint="cs"/>
                <w:sz w:val="28"/>
                <w:szCs w:val="28"/>
                <w:rtl/>
              </w:rPr>
              <w:t>الرئيسية</w:t>
            </w:r>
            <w:r w:rsidRPr="00F04D35">
              <w:rPr>
                <w:rFonts w:ascii="Sakkal Majalla" w:eastAsia="Calibri" w:hAnsi="Sakkal Majalla" w:cs="Sakkal Majalla"/>
                <w:sz w:val="28"/>
                <w:szCs w:val="28"/>
                <w:rtl/>
              </w:rPr>
              <w:t xml:space="preserve"> </w:t>
            </w:r>
            <w:r>
              <w:rPr>
                <w:rFonts w:ascii="Sakkal Majalla" w:eastAsia="Calibri" w:hAnsi="Sakkal Majalla" w:cs="Sakkal Majalla" w:hint="cs"/>
                <w:sz w:val="28"/>
                <w:szCs w:val="28"/>
                <w:rtl/>
              </w:rPr>
              <w:t xml:space="preserve">كالجدر النارية </w:t>
            </w:r>
            <w:r w:rsidRPr="00F04D35">
              <w:rPr>
                <w:rFonts w:ascii="Sakkal Majalla" w:eastAsia="Calibri" w:hAnsi="Sakkal Majalla" w:cs="Sakkal Majalla" w:hint="cs"/>
                <w:sz w:val="28"/>
                <w:szCs w:val="28"/>
                <w:rtl/>
              </w:rPr>
              <w:t>وبرامج معالجة</w:t>
            </w:r>
            <w:r w:rsidRPr="00F04D35">
              <w:rPr>
                <w:rFonts w:ascii="Sakkal Majalla" w:eastAsia="Calibri" w:hAnsi="Sakkal Majalla" w:cs="Sakkal Majalla"/>
                <w:sz w:val="28"/>
                <w:szCs w:val="28"/>
                <w:rtl/>
              </w:rPr>
              <w:t xml:space="preserve"> </w:t>
            </w:r>
            <w:r>
              <w:rPr>
                <w:rFonts w:ascii="Sakkal Majalla" w:eastAsia="Calibri" w:hAnsi="Sakkal Majalla" w:cs="Sakkal Majalla" w:hint="cs"/>
                <w:sz w:val="28"/>
                <w:szCs w:val="28"/>
                <w:rtl/>
              </w:rPr>
              <w:t>البرمجيات الخبيثة ويراجع اعداداتها</w:t>
            </w:r>
            <w:r w:rsidRPr="00F04D35">
              <w:rPr>
                <w:rFonts w:ascii="Sakkal Majalla" w:eastAsia="Calibri" w:hAnsi="Sakkal Majalla" w:cs="Sakkal Majalla"/>
                <w:sz w:val="28"/>
                <w:szCs w:val="28"/>
                <w:rtl/>
              </w:rPr>
              <w:t xml:space="preserve"> وتحديثها المستمر </w:t>
            </w:r>
            <w:r>
              <w:rPr>
                <w:rFonts w:ascii="Sakkal Majalla" w:eastAsia="Calibri" w:hAnsi="Sakkal Majalla" w:cs="Sakkal Majalla" w:hint="cs"/>
                <w:sz w:val="28"/>
                <w:szCs w:val="28"/>
                <w:rtl/>
              </w:rPr>
              <w:t xml:space="preserve">ويوجه بالإرشادات والتوصيات اللازمة الى المديريات التنفيذية ويتابع تنفيذها </w:t>
            </w:r>
            <w:r w:rsidRPr="00F04D35">
              <w:rPr>
                <w:rFonts w:ascii="Sakkal Majalla" w:eastAsia="Calibri" w:hAnsi="Sakkal Majalla" w:cs="Sakkal Majalla"/>
                <w:sz w:val="28"/>
                <w:szCs w:val="28"/>
                <w:rtl/>
              </w:rPr>
              <w:t>ويرفع الملاحظات حولها للرئيس المباشر وينفذ التوجيهات بهذا الخصوص</w:t>
            </w:r>
            <w:r>
              <w:rPr>
                <w:rFonts w:ascii="Sakkal Majalla" w:eastAsia="Calibri" w:hAnsi="Sakkal Majalla" w:cs="Sakkal Majalla" w:hint="cs"/>
                <w:sz w:val="28"/>
                <w:szCs w:val="28"/>
                <w:rtl/>
              </w:rPr>
              <w:t>.</w:t>
            </w:r>
          </w:p>
          <w:p w14:paraId="32D657E8" w14:textId="59A08595" w:rsidR="00053EDB" w:rsidRPr="00053EDB" w:rsidRDefault="00053EDB" w:rsidP="00053EDB">
            <w:pPr>
              <w:pStyle w:val="ListParagraph"/>
              <w:numPr>
                <w:ilvl w:val="0"/>
                <w:numId w:val="30"/>
              </w:numPr>
              <w:tabs>
                <w:tab w:val="right" w:pos="316"/>
              </w:tabs>
              <w:bidi/>
              <w:spacing w:after="0" w:line="240" w:lineRule="auto"/>
              <w:ind w:left="196" w:hanging="196"/>
              <w:jc w:val="lowKashida"/>
              <w:rPr>
                <w:rFonts w:ascii="Sakkal Majalla" w:eastAsia="Calibri" w:hAnsi="Sakkal Majalla" w:cs="Sakkal Majalla"/>
                <w:sz w:val="28"/>
                <w:szCs w:val="28"/>
                <w:rtl/>
              </w:rPr>
            </w:pPr>
            <w:r w:rsidRPr="00053EDB">
              <w:rPr>
                <w:rFonts w:ascii="Sakkal Majalla" w:eastAsia="Calibri" w:hAnsi="Sakkal Majalla" w:cs="Sakkal Majalla" w:hint="cs"/>
                <w:sz w:val="28"/>
                <w:szCs w:val="28"/>
                <w:rtl/>
              </w:rPr>
              <w:t xml:space="preserve">يدرس ويراقب أنظمة المعلومات الالكترونية وقواعد بياناتها والبنية التحتية الخاصة بها من النواحي الخاصة بأمن المعلومات والامن </w:t>
            </w:r>
            <w:proofErr w:type="spellStart"/>
            <w:r w:rsidRPr="00053EDB">
              <w:rPr>
                <w:rFonts w:ascii="Sakkal Majalla" w:eastAsia="Calibri" w:hAnsi="Sakkal Majalla" w:cs="Sakkal Majalla" w:hint="cs"/>
                <w:sz w:val="28"/>
                <w:szCs w:val="28"/>
                <w:rtl/>
              </w:rPr>
              <w:t>السيبراني</w:t>
            </w:r>
            <w:proofErr w:type="spellEnd"/>
            <w:r w:rsidRPr="00053EDB">
              <w:rPr>
                <w:rFonts w:ascii="Sakkal Majalla" w:eastAsia="Calibri" w:hAnsi="Sakkal Majalla" w:cs="Sakkal Majalla" w:hint="cs"/>
                <w:sz w:val="28"/>
                <w:szCs w:val="28"/>
                <w:rtl/>
              </w:rPr>
              <w:t xml:space="preserve"> ويرفع الملاحظات والتوصيات الى المديريات التنفيذية ويتابع تطبيقها </w:t>
            </w:r>
            <w:r w:rsidRPr="00053EDB">
              <w:rPr>
                <w:rFonts w:ascii="Sakkal Majalla" w:eastAsia="Calibri" w:hAnsi="Sakkal Majalla" w:cs="Sakkal Majalla"/>
                <w:sz w:val="28"/>
                <w:szCs w:val="28"/>
                <w:rtl/>
              </w:rPr>
              <w:t>ويرفع الملاحظات حولها للرئيس المباشر وينفذ التوجيهات بهذا الخصوص</w:t>
            </w:r>
            <w:r w:rsidRPr="00053EDB">
              <w:rPr>
                <w:rFonts w:ascii="Sakkal Majalla" w:eastAsia="Calibri" w:hAnsi="Sakkal Majalla" w:cs="Sakkal Majalla" w:hint="cs"/>
                <w:sz w:val="28"/>
                <w:szCs w:val="28"/>
                <w:rtl/>
              </w:rPr>
              <w:t>.</w:t>
            </w:r>
          </w:p>
          <w:p w14:paraId="00CD26F8" w14:textId="70513F3E" w:rsidR="00053EDB" w:rsidRDefault="00053EDB" w:rsidP="00053EDB">
            <w:pPr>
              <w:pStyle w:val="ListParagraph"/>
              <w:numPr>
                <w:ilvl w:val="0"/>
                <w:numId w:val="29"/>
              </w:numPr>
              <w:tabs>
                <w:tab w:val="right" w:pos="316"/>
              </w:tabs>
              <w:bidi/>
              <w:spacing w:after="0" w:line="240" w:lineRule="auto"/>
              <w:ind w:left="166" w:hanging="166"/>
              <w:jc w:val="lowKashida"/>
              <w:rPr>
                <w:rFonts w:ascii="Sakkal Majalla" w:eastAsia="Calibri" w:hAnsi="Sakkal Majalla" w:cs="Sakkal Majalla"/>
                <w:sz w:val="28"/>
                <w:szCs w:val="28"/>
              </w:rPr>
            </w:pPr>
            <w:r>
              <w:rPr>
                <w:rFonts w:ascii="Sakkal Majalla" w:eastAsia="Calibri" w:hAnsi="Sakkal Majalla" w:cs="Sakkal Majalla" w:hint="cs"/>
                <w:sz w:val="28"/>
                <w:szCs w:val="28"/>
                <w:rtl/>
              </w:rPr>
              <w:t>يقيس ويحلل مخاطر أمن وتكنولوجيا المعلومات:</w:t>
            </w:r>
          </w:p>
          <w:p w14:paraId="510E4A7F" w14:textId="77777777" w:rsidR="00053EDB" w:rsidRDefault="00053EDB" w:rsidP="00053EDB">
            <w:pPr>
              <w:pStyle w:val="ListParagraph"/>
              <w:numPr>
                <w:ilvl w:val="0"/>
                <w:numId w:val="30"/>
              </w:numPr>
              <w:tabs>
                <w:tab w:val="right" w:pos="316"/>
              </w:tabs>
              <w:bidi/>
              <w:spacing w:after="0" w:line="240" w:lineRule="auto"/>
              <w:ind w:left="196" w:hanging="196"/>
              <w:jc w:val="lowKashida"/>
              <w:rPr>
                <w:rFonts w:ascii="Sakkal Majalla" w:eastAsia="Calibri" w:hAnsi="Sakkal Majalla" w:cs="Sakkal Majalla"/>
                <w:sz w:val="28"/>
                <w:szCs w:val="28"/>
              </w:rPr>
            </w:pPr>
            <w:r w:rsidRPr="00F04D35">
              <w:rPr>
                <w:rFonts w:ascii="Sakkal Majalla" w:eastAsia="Calibri" w:hAnsi="Sakkal Majalla" w:cs="Sakkal Majalla" w:hint="cs"/>
                <w:sz w:val="28"/>
                <w:szCs w:val="28"/>
                <w:rtl/>
              </w:rPr>
              <w:t xml:space="preserve">يحلل ويقيس المخاطر المرتبطة بأمن وحماية المعلومات </w:t>
            </w:r>
            <w:r w:rsidRPr="00F04D35">
              <w:rPr>
                <w:rFonts w:ascii="Sakkal Majalla" w:eastAsia="Calibri" w:hAnsi="Sakkal Majalla" w:cs="Sakkal Majalla"/>
                <w:sz w:val="28"/>
                <w:szCs w:val="28"/>
                <w:rtl/>
              </w:rPr>
              <w:t>و</w:t>
            </w:r>
            <w:r w:rsidRPr="00F04D35">
              <w:rPr>
                <w:rFonts w:ascii="Sakkal Majalla" w:eastAsia="Calibri" w:hAnsi="Sakkal Majalla" w:cs="Sakkal Majalla" w:hint="cs"/>
                <w:sz w:val="28"/>
                <w:szCs w:val="28"/>
                <w:rtl/>
              </w:rPr>
              <w:t>حصرها و</w:t>
            </w:r>
            <w:r w:rsidRPr="00F04D35">
              <w:rPr>
                <w:rFonts w:ascii="Sakkal Majalla" w:eastAsia="Calibri" w:hAnsi="Sakkal Majalla" w:cs="Sakkal Majalla"/>
                <w:sz w:val="28"/>
                <w:szCs w:val="28"/>
                <w:rtl/>
              </w:rPr>
              <w:t>تحديد مصادرها</w:t>
            </w:r>
            <w:r w:rsidRPr="00F04D35">
              <w:rPr>
                <w:rFonts w:ascii="Sakkal Majalla" w:eastAsia="Calibri" w:hAnsi="Sakkal Majalla" w:cs="Sakkal Majalla" w:hint="cs"/>
                <w:sz w:val="28"/>
                <w:szCs w:val="28"/>
                <w:rtl/>
              </w:rPr>
              <w:t xml:space="preserve"> واحتماليتها</w:t>
            </w:r>
            <w:r w:rsidRPr="00F04D35">
              <w:rPr>
                <w:rFonts w:ascii="Sakkal Majalla" w:eastAsia="Calibri" w:hAnsi="Sakkal Majalla" w:cs="Sakkal Majalla"/>
                <w:sz w:val="28"/>
                <w:szCs w:val="28"/>
                <w:rtl/>
              </w:rPr>
              <w:t xml:space="preserve"> ويقدم التوصيات لمعالجتها وادارتها ويرفعها إلى الرئيس المباشر وينفذ توجيهاته بهذا الخصوص</w:t>
            </w:r>
            <w:r>
              <w:rPr>
                <w:rFonts w:ascii="Sakkal Majalla" w:eastAsia="Calibri" w:hAnsi="Sakkal Majalla" w:cs="Sakkal Majalla" w:hint="cs"/>
                <w:sz w:val="28"/>
                <w:szCs w:val="28"/>
                <w:rtl/>
              </w:rPr>
              <w:t>.</w:t>
            </w:r>
          </w:p>
          <w:p w14:paraId="5C7AC73E" w14:textId="1DC92061" w:rsidR="00053EDB" w:rsidRDefault="00053EDB" w:rsidP="00053EDB">
            <w:pPr>
              <w:pStyle w:val="ListParagraph"/>
              <w:numPr>
                <w:ilvl w:val="0"/>
                <w:numId w:val="30"/>
              </w:numPr>
              <w:tabs>
                <w:tab w:val="right" w:pos="316"/>
              </w:tabs>
              <w:bidi/>
              <w:spacing w:after="0" w:line="240" w:lineRule="auto"/>
              <w:ind w:left="196" w:hanging="196"/>
              <w:jc w:val="lowKashida"/>
              <w:rPr>
                <w:rFonts w:ascii="Sakkal Majalla" w:eastAsia="Calibri" w:hAnsi="Sakkal Majalla" w:cs="Sakkal Majalla"/>
                <w:sz w:val="28"/>
                <w:szCs w:val="28"/>
              </w:rPr>
            </w:pPr>
            <w:r w:rsidRPr="00053EDB">
              <w:rPr>
                <w:rFonts w:ascii="Sakkal Majalla" w:eastAsia="Calibri" w:hAnsi="Sakkal Majalla" w:cs="Sakkal Majalla" w:hint="cs"/>
                <w:sz w:val="28"/>
                <w:szCs w:val="28"/>
                <w:rtl/>
              </w:rPr>
              <w:t xml:space="preserve">يحلل ويقيس المخاطر المرتبطة بتكنولوجيا المعلومات والامن المادي </w:t>
            </w:r>
            <w:r w:rsidRPr="00053EDB">
              <w:rPr>
                <w:rFonts w:ascii="Sakkal Majalla" w:eastAsia="Calibri" w:hAnsi="Sakkal Majalla" w:cs="Sakkal Majalla"/>
                <w:sz w:val="28"/>
                <w:szCs w:val="28"/>
                <w:rtl/>
              </w:rPr>
              <w:t>و</w:t>
            </w:r>
            <w:r w:rsidRPr="00053EDB">
              <w:rPr>
                <w:rFonts w:ascii="Sakkal Majalla" w:eastAsia="Calibri" w:hAnsi="Sakkal Majalla" w:cs="Sakkal Majalla" w:hint="cs"/>
                <w:sz w:val="28"/>
                <w:szCs w:val="28"/>
                <w:rtl/>
              </w:rPr>
              <w:t>حصرها و</w:t>
            </w:r>
            <w:r w:rsidRPr="00053EDB">
              <w:rPr>
                <w:rFonts w:ascii="Sakkal Majalla" w:eastAsia="Calibri" w:hAnsi="Sakkal Majalla" w:cs="Sakkal Majalla"/>
                <w:sz w:val="28"/>
                <w:szCs w:val="28"/>
                <w:rtl/>
              </w:rPr>
              <w:t>تحديد مصادرها</w:t>
            </w:r>
            <w:r w:rsidRPr="00053EDB">
              <w:rPr>
                <w:rFonts w:ascii="Sakkal Majalla" w:eastAsia="Calibri" w:hAnsi="Sakkal Majalla" w:cs="Sakkal Majalla" w:hint="cs"/>
                <w:sz w:val="28"/>
                <w:szCs w:val="28"/>
                <w:rtl/>
              </w:rPr>
              <w:t xml:space="preserve"> واحتماليتها</w:t>
            </w:r>
            <w:r w:rsidRPr="00053EDB">
              <w:rPr>
                <w:rFonts w:ascii="Sakkal Majalla" w:eastAsia="Calibri" w:hAnsi="Sakkal Majalla" w:cs="Sakkal Majalla"/>
                <w:sz w:val="28"/>
                <w:szCs w:val="28"/>
                <w:rtl/>
              </w:rPr>
              <w:t xml:space="preserve"> ويقدم التوصيات لمعالجتها وادارتها ويرفعها إلى الرئيس المباشر وينفذ توجيهاته بهذا الخصوص</w:t>
            </w:r>
            <w:r w:rsidRPr="00053EDB">
              <w:rPr>
                <w:rFonts w:ascii="Sakkal Majalla" w:eastAsia="Calibri" w:hAnsi="Sakkal Majalla" w:cs="Sakkal Majalla" w:hint="cs"/>
                <w:sz w:val="28"/>
                <w:szCs w:val="28"/>
                <w:rtl/>
              </w:rPr>
              <w:t>.</w:t>
            </w:r>
          </w:p>
          <w:p w14:paraId="455499C9" w14:textId="5B7C26FC" w:rsidR="00053EDB" w:rsidRPr="00A078AD" w:rsidRDefault="00053EDB" w:rsidP="00053EDB">
            <w:pPr>
              <w:pStyle w:val="ListParagraph"/>
              <w:numPr>
                <w:ilvl w:val="0"/>
                <w:numId w:val="29"/>
              </w:numPr>
              <w:tabs>
                <w:tab w:val="right" w:pos="316"/>
              </w:tabs>
              <w:bidi/>
              <w:spacing w:after="0" w:line="240" w:lineRule="auto"/>
              <w:ind w:left="166" w:hanging="166"/>
              <w:jc w:val="lowKashida"/>
              <w:rPr>
                <w:rFonts w:ascii="Sakkal Majalla" w:eastAsia="Calibri" w:hAnsi="Sakkal Majalla" w:cs="Sakkal Majalla"/>
                <w:sz w:val="28"/>
                <w:szCs w:val="28"/>
              </w:rPr>
            </w:pPr>
            <w:r>
              <w:rPr>
                <w:rFonts w:ascii="Sakkal Majalla" w:eastAsia="Calibri" w:hAnsi="Sakkal Majalla" w:cs="Sakkal Majalla" w:hint="cs"/>
                <w:sz w:val="28"/>
                <w:szCs w:val="28"/>
                <w:rtl/>
              </w:rPr>
              <w:t>ينسق ويتابع</w:t>
            </w:r>
            <w:r w:rsidRPr="00A078AD">
              <w:rPr>
                <w:rFonts w:ascii="Sakkal Majalla" w:eastAsia="Calibri" w:hAnsi="Sakkal Majalla" w:cs="Sakkal Majalla" w:hint="cs"/>
                <w:sz w:val="28"/>
                <w:szCs w:val="28"/>
                <w:rtl/>
              </w:rPr>
              <w:t xml:space="preserve"> مع المركز الوطني للأمن </w:t>
            </w:r>
            <w:proofErr w:type="spellStart"/>
            <w:r w:rsidRPr="00A078AD">
              <w:rPr>
                <w:rFonts w:ascii="Sakkal Majalla" w:eastAsia="Calibri" w:hAnsi="Sakkal Majalla" w:cs="Sakkal Majalla" w:hint="cs"/>
                <w:sz w:val="28"/>
                <w:szCs w:val="28"/>
                <w:rtl/>
              </w:rPr>
              <w:t>السيبراني</w:t>
            </w:r>
            <w:proofErr w:type="spellEnd"/>
            <w:r w:rsidRPr="00A078AD">
              <w:rPr>
                <w:rFonts w:ascii="Sakkal Majalla" w:eastAsia="Calibri" w:hAnsi="Sakkal Majalla" w:cs="Sakkal Majalla" w:hint="cs"/>
                <w:sz w:val="28"/>
                <w:szCs w:val="28"/>
                <w:rtl/>
              </w:rPr>
              <w:t xml:space="preserve"> بخصوص اجراء وتنفيذ ومتابعة الفحوصات الأمنية وفحوصات الاختراق</w:t>
            </w:r>
            <w:r>
              <w:rPr>
                <w:rFonts w:ascii="Sakkal Majalla" w:eastAsia="Calibri" w:hAnsi="Sakkal Majalla" w:cs="Sakkal Majalla" w:hint="cs"/>
                <w:sz w:val="28"/>
                <w:szCs w:val="28"/>
                <w:rtl/>
              </w:rPr>
              <w:t>:</w:t>
            </w:r>
          </w:p>
          <w:p w14:paraId="5EF25187" w14:textId="77777777" w:rsidR="00053EDB" w:rsidRDefault="00053EDB" w:rsidP="00053EDB">
            <w:pPr>
              <w:pStyle w:val="ListParagraph"/>
              <w:numPr>
                <w:ilvl w:val="0"/>
                <w:numId w:val="30"/>
              </w:numPr>
              <w:tabs>
                <w:tab w:val="right" w:pos="316"/>
              </w:tabs>
              <w:bidi/>
              <w:spacing w:after="0" w:line="240" w:lineRule="auto"/>
              <w:ind w:left="196" w:hanging="196"/>
              <w:jc w:val="lowKashida"/>
              <w:rPr>
                <w:rFonts w:ascii="Sakkal Majalla" w:eastAsia="Calibri" w:hAnsi="Sakkal Majalla" w:cs="Sakkal Majalla"/>
                <w:sz w:val="28"/>
                <w:szCs w:val="28"/>
              </w:rPr>
            </w:pPr>
            <w:r w:rsidRPr="00A078AD">
              <w:rPr>
                <w:rFonts w:ascii="Sakkal Majalla" w:eastAsia="Calibri" w:hAnsi="Sakkal Majalla" w:cs="Sakkal Majalla" w:hint="cs"/>
                <w:sz w:val="28"/>
                <w:szCs w:val="28"/>
                <w:rtl/>
              </w:rPr>
              <w:t xml:space="preserve">يتابع وينسق مع المركز الوطني للأمن </w:t>
            </w:r>
            <w:proofErr w:type="spellStart"/>
            <w:r w:rsidRPr="00A078AD">
              <w:rPr>
                <w:rFonts w:ascii="Sakkal Majalla" w:eastAsia="Calibri" w:hAnsi="Sakkal Majalla" w:cs="Sakkal Majalla" w:hint="cs"/>
                <w:sz w:val="28"/>
                <w:szCs w:val="28"/>
                <w:rtl/>
              </w:rPr>
              <w:t>السيبراني</w:t>
            </w:r>
            <w:proofErr w:type="spellEnd"/>
            <w:r w:rsidRPr="00A078AD">
              <w:rPr>
                <w:rFonts w:ascii="Sakkal Majalla" w:eastAsia="Calibri" w:hAnsi="Sakkal Majalla" w:cs="Sakkal Majalla" w:hint="cs"/>
                <w:sz w:val="28"/>
                <w:szCs w:val="28"/>
                <w:rtl/>
              </w:rPr>
              <w:t xml:space="preserve"> بخصوص إجراء وتنفيذ الفحوصات الأمنية المختلفة للبنية التحتية لشب</w:t>
            </w:r>
            <w:r>
              <w:rPr>
                <w:rFonts w:ascii="Sakkal Majalla" w:eastAsia="Calibri" w:hAnsi="Sakkal Majalla" w:cs="Sakkal Majalla" w:hint="cs"/>
                <w:sz w:val="28"/>
                <w:szCs w:val="28"/>
                <w:rtl/>
              </w:rPr>
              <w:t xml:space="preserve">كة وخوادم وأنظمة الصندوق مثل فحوصات الثغرات الأمنية والفحوصات الخاصة بالمنافذ والخدمات العاملة وفحوصات الملفات المشتركة، وتقييم درجة خطورتها وأهميتها وآلية التعامل معها ويرفع النتائج والتوصيات الى الرئيس المباشر وينفذ توجيهاته بهذا الخصوص، ويقوم بمتابعة المديريات التنفيذية </w:t>
            </w:r>
            <w:r w:rsidRPr="00A078AD">
              <w:rPr>
                <w:rFonts w:ascii="Sakkal Majalla" w:eastAsia="Calibri" w:hAnsi="Sakkal Majalla" w:cs="Sakkal Majalla" w:hint="cs"/>
                <w:sz w:val="28"/>
                <w:szCs w:val="28"/>
                <w:rtl/>
              </w:rPr>
              <w:t>لتطبيق الحلول اللازمة لمعالجة نقاط الضعف، والتأكد من تطبيقها.</w:t>
            </w:r>
          </w:p>
          <w:p w14:paraId="0DD58E4D" w14:textId="7B7BFEFE" w:rsidR="00053EDB" w:rsidRPr="00053EDB" w:rsidRDefault="00053EDB" w:rsidP="00053EDB">
            <w:pPr>
              <w:pStyle w:val="ListParagraph"/>
              <w:numPr>
                <w:ilvl w:val="0"/>
                <w:numId w:val="30"/>
              </w:numPr>
              <w:tabs>
                <w:tab w:val="right" w:pos="316"/>
              </w:tabs>
              <w:bidi/>
              <w:spacing w:after="0" w:line="240" w:lineRule="auto"/>
              <w:ind w:left="196" w:hanging="196"/>
              <w:jc w:val="lowKashida"/>
              <w:rPr>
                <w:rFonts w:ascii="Sakkal Majalla" w:eastAsia="Calibri" w:hAnsi="Sakkal Majalla" w:cs="Sakkal Majalla"/>
                <w:sz w:val="28"/>
                <w:szCs w:val="28"/>
                <w:rtl/>
              </w:rPr>
            </w:pPr>
            <w:r w:rsidRPr="00053EDB">
              <w:rPr>
                <w:rFonts w:ascii="Sakkal Majalla" w:eastAsia="Calibri" w:hAnsi="Sakkal Majalla" w:cs="Sakkal Majalla" w:hint="cs"/>
                <w:sz w:val="28"/>
                <w:szCs w:val="28"/>
                <w:rtl/>
              </w:rPr>
              <w:t xml:space="preserve">يتابع وينسق مع المركز الوطني للأمن </w:t>
            </w:r>
            <w:proofErr w:type="spellStart"/>
            <w:r w:rsidRPr="00053EDB">
              <w:rPr>
                <w:rFonts w:ascii="Sakkal Majalla" w:eastAsia="Calibri" w:hAnsi="Sakkal Majalla" w:cs="Sakkal Majalla" w:hint="cs"/>
                <w:sz w:val="28"/>
                <w:szCs w:val="28"/>
                <w:rtl/>
              </w:rPr>
              <w:t>السيبراني</w:t>
            </w:r>
            <w:proofErr w:type="spellEnd"/>
            <w:r w:rsidRPr="00053EDB">
              <w:rPr>
                <w:rFonts w:ascii="Sakkal Majalla" w:eastAsia="Calibri" w:hAnsi="Sakkal Majalla" w:cs="Sakkal Majalla" w:hint="cs"/>
                <w:sz w:val="28"/>
                <w:szCs w:val="28"/>
                <w:rtl/>
              </w:rPr>
              <w:t xml:space="preserve"> بخصوص فحوصات الاختراق الأمني لتحديد مدى واحتمالية تعرض أصول الصندوق من خوادم وأنظمة وبيانات الى عمليات اختراق او تخريب او تسريب وتقييم مدى خطورتها وتأثيرها وآلية التعامل معها، </w:t>
            </w:r>
            <w:r w:rsidRPr="00053EDB">
              <w:rPr>
                <w:rFonts w:ascii="Sakkal Majalla" w:eastAsia="Calibri" w:hAnsi="Sakkal Majalla" w:cs="Sakkal Majalla" w:hint="cs"/>
                <w:sz w:val="28"/>
                <w:szCs w:val="28"/>
                <w:rtl/>
              </w:rPr>
              <w:lastRenderedPageBreak/>
              <w:t>ويرفع النتائج والتوصيات الى الرئيس المباشر وينفذ توجيهاته بهذا الخصوص، ويقوم بمتابعة المديريات التنفيذية لتطبيق الحلول اللازمة، والتأكد من تطبيقها.</w:t>
            </w:r>
          </w:p>
          <w:p w14:paraId="0A2F52F3" w14:textId="4A7D8953" w:rsidR="00053EDB" w:rsidRDefault="00663429" w:rsidP="00663429">
            <w:pPr>
              <w:pStyle w:val="ListParagraph"/>
              <w:numPr>
                <w:ilvl w:val="0"/>
                <w:numId w:val="29"/>
              </w:numPr>
              <w:tabs>
                <w:tab w:val="right" w:pos="316"/>
              </w:tabs>
              <w:bidi/>
              <w:spacing w:after="0" w:line="240" w:lineRule="auto"/>
              <w:ind w:left="166" w:hanging="166"/>
              <w:jc w:val="lowKashida"/>
              <w:rPr>
                <w:rFonts w:ascii="Sakkal Majalla" w:eastAsia="Calibri" w:hAnsi="Sakkal Majalla" w:cs="Sakkal Majalla"/>
                <w:sz w:val="28"/>
                <w:szCs w:val="28"/>
              </w:rPr>
            </w:pPr>
            <w:r>
              <w:rPr>
                <w:rFonts w:ascii="Sakkal Majalla" w:eastAsia="Calibri" w:hAnsi="Sakkal Majalla" w:cs="Sakkal Majalla" w:hint="cs"/>
                <w:sz w:val="28"/>
                <w:szCs w:val="28"/>
                <w:rtl/>
              </w:rPr>
              <w:t>يعد ويراجع</w:t>
            </w:r>
            <w:r w:rsidR="00053EDB">
              <w:rPr>
                <w:rFonts w:ascii="Sakkal Majalla" w:eastAsia="Calibri" w:hAnsi="Sakkal Majalla" w:cs="Sakkal Majalla" w:hint="cs"/>
                <w:sz w:val="28"/>
                <w:szCs w:val="28"/>
                <w:rtl/>
              </w:rPr>
              <w:t xml:space="preserve"> وإدارة عملية منح وتوزيع وسحب الصلاحيات:</w:t>
            </w:r>
          </w:p>
          <w:p w14:paraId="548DF683" w14:textId="77777777" w:rsidR="00053EDB" w:rsidRDefault="00053EDB" w:rsidP="00053EDB">
            <w:pPr>
              <w:pStyle w:val="ListParagraph"/>
              <w:numPr>
                <w:ilvl w:val="0"/>
                <w:numId w:val="30"/>
              </w:numPr>
              <w:tabs>
                <w:tab w:val="right" w:pos="316"/>
              </w:tabs>
              <w:bidi/>
              <w:spacing w:after="0" w:line="240" w:lineRule="auto"/>
              <w:ind w:left="196" w:hanging="196"/>
              <w:jc w:val="lowKashida"/>
              <w:rPr>
                <w:rFonts w:ascii="Sakkal Majalla" w:eastAsia="Calibri" w:hAnsi="Sakkal Majalla" w:cs="Sakkal Majalla"/>
                <w:sz w:val="28"/>
                <w:szCs w:val="28"/>
              </w:rPr>
            </w:pPr>
            <w:r>
              <w:rPr>
                <w:rFonts w:ascii="Sakkal Majalla" w:eastAsia="Calibri" w:hAnsi="Sakkal Majalla" w:cs="Sakkal Majalla" w:hint="cs"/>
                <w:sz w:val="28"/>
                <w:szCs w:val="28"/>
                <w:rtl/>
              </w:rPr>
              <w:t>يصمم مصفوفة صلاحيات الأنظمة الالكترونية والملفات المشتركة والتي تتضمن مستوى الصلاحيات المقبول لكل مسمى وظيفي في جميع المديريات والوحدات في الصندوق والشركات المملوكة، ويعمل على مراجعتها وتعديلها وتطويرها.</w:t>
            </w:r>
          </w:p>
          <w:p w14:paraId="75E41FF6" w14:textId="77777777" w:rsidR="00663429" w:rsidRDefault="00053EDB" w:rsidP="00663429">
            <w:pPr>
              <w:pStyle w:val="ListParagraph"/>
              <w:numPr>
                <w:ilvl w:val="0"/>
                <w:numId w:val="30"/>
              </w:numPr>
              <w:tabs>
                <w:tab w:val="right" w:pos="316"/>
              </w:tabs>
              <w:bidi/>
              <w:spacing w:after="0" w:line="240" w:lineRule="auto"/>
              <w:ind w:left="196" w:hanging="196"/>
              <w:jc w:val="lowKashida"/>
              <w:rPr>
                <w:rFonts w:ascii="Sakkal Majalla" w:eastAsia="Calibri" w:hAnsi="Sakkal Majalla" w:cs="Sakkal Majalla"/>
                <w:sz w:val="28"/>
                <w:szCs w:val="28"/>
              </w:rPr>
            </w:pPr>
            <w:r>
              <w:rPr>
                <w:rFonts w:ascii="Sakkal Majalla" w:eastAsia="Calibri" w:hAnsi="Sakkal Majalla" w:cs="Sakkal Majalla" w:hint="cs"/>
                <w:sz w:val="28"/>
                <w:szCs w:val="28"/>
                <w:rtl/>
              </w:rPr>
              <w:t>يدرس طلبات منح وسحب الصلاحيات على الأنظمة والملفات الالكترونية في ضوء مصفوفة الصلاحيات وتقديم التوصيات اللازمة الى الرئيس المباشر وتنفيذ توصياته بهذا الخصوص.</w:t>
            </w:r>
          </w:p>
          <w:p w14:paraId="02C7C81C" w14:textId="096777E9" w:rsidR="00053EDB" w:rsidRDefault="00663429" w:rsidP="00663429">
            <w:pPr>
              <w:pStyle w:val="ListParagraph"/>
              <w:numPr>
                <w:ilvl w:val="0"/>
                <w:numId w:val="30"/>
              </w:numPr>
              <w:tabs>
                <w:tab w:val="right" w:pos="316"/>
              </w:tabs>
              <w:bidi/>
              <w:spacing w:after="0" w:line="240" w:lineRule="auto"/>
              <w:ind w:left="196" w:hanging="196"/>
              <w:jc w:val="lowKashida"/>
              <w:rPr>
                <w:rFonts w:ascii="Sakkal Majalla" w:eastAsia="Calibri" w:hAnsi="Sakkal Majalla" w:cs="Sakkal Majalla"/>
                <w:sz w:val="28"/>
                <w:szCs w:val="28"/>
              </w:rPr>
            </w:pPr>
            <w:r>
              <w:rPr>
                <w:rFonts w:ascii="Sakkal Majalla" w:eastAsia="Calibri" w:hAnsi="Sakkal Majalla" w:cs="Sakkal Majalla" w:hint="cs"/>
                <w:sz w:val="28"/>
                <w:szCs w:val="28"/>
                <w:rtl/>
              </w:rPr>
              <w:t>يراجع</w:t>
            </w:r>
            <w:r w:rsidR="00053EDB" w:rsidRPr="00663429">
              <w:rPr>
                <w:rFonts w:ascii="Sakkal Majalla" w:eastAsia="Calibri" w:hAnsi="Sakkal Majalla" w:cs="Sakkal Majalla" w:hint="cs"/>
                <w:sz w:val="28"/>
                <w:szCs w:val="28"/>
                <w:rtl/>
              </w:rPr>
              <w:t xml:space="preserve"> مدى الالتزام بمصفوفة صلاحيات أنظمة وملفات الصندوق من خلال مراجعة سجلات حركات المستخدمين (</w:t>
            </w:r>
            <w:r w:rsidR="00053EDB" w:rsidRPr="00663429">
              <w:rPr>
                <w:rFonts w:ascii="Sakkal Majalla" w:eastAsia="Calibri" w:hAnsi="Sakkal Majalla" w:cs="Sakkal Majalla"/>
                <w:sz w:val="28"/>
                <w:szCs w:val="28"/>
              </w:rPr>
              <w:t>Logfiles</w:t>
            </w:r>
            <w:r w:rsidR="00053EDB" w:rsidRPr="00663429">
              <w:rPr>
                <w:rFonts w:ascii="Sakkal Majalla" w:eastAsia="Calibri" w:hAnsi="Sakkal Majalla" w:cs="Sakkal Majalla" w:hint="cs"/>
                <w:sz w:val="28"/>
                <w:szCs w:val="28"/>
                <w:rtl/>
              </w:rPr>
              <w:t>)، ومن خلال جرد الصلاحيات.</w:t>
            </w:r>
          </w:p>
          <w:p w14:paraId="1413D142" w14:textId="77777777" w:rsidR="00663429" w:rsidRDefault="00663429" w:rsidP="0037776F">
            <w:pPr>
              <w:pStyle w:val="ListParagraph"/>
              <w:numPr>
                <w:ilvl w:val="0"/>
                <w:numId w:val="29"/>
              </w:numPr>
              <w:tabs>
                <w:tab w:val="right" w:pos="316"/>
              </w:tabs>
              <w:bidi/>
              <w:spacing w:after="0" w:line="240" w:lineRule="auto"/>
              <w:ind w:left="166" w:hanging="166"/>
              <w:jc w:val="lowKashida"/>
              <w:rPr>
                <w:rFonts w:ascii="Sakkal Majalla" w:eastAsia="Calibri" w:hAnsi="Sakkal Majalla" w:cs="Sakkal Majalla"/>
                <w:sz w:val="28"/>
                <w:szCs w:val="28"/>
              </w:rPr>
            </w:pPr>
            <w:r>
              <w:rPr>
                <w:rFonts w:ascii="Sakkal Majalla" w:eastAsia="Calibri" w:hAnsi="Sakkal Majalla" w:cs="Sakkal Majalla" w:hint="cs"/>
                <w:sz w:val="28"/>
                <w:szCs w:val="28"/>
                <w:rtl/>
              </w:rPr>
              <w:t>إدارة الاحداث الأمنية ومراقبة السجلات الأمنية:</w:t>
            </w:r>
          </w:p>
          <w:p w14:paraId="574F9649" w14:textId="77777777" w:rsidR="00663429" w:rsidRDefault="00663429" w:rsidP="00663429">
            <w:pPr>
              <w:pStyle w:val="ListParagraph"/>
              <w:numPr>
                <w:ilvl w:val="0"/>
                <w:numId w:val="30"/>
              </w:numPr>
              <w:tabs>
                <w:tab w:val="right" w:pos="316"/>
              </w:tabs>
              <w:bidi/>
              <w:spacing w:after="0" w:line="240" w:lineRule="auto"/>
              <w:ind w:left="196" w:hanging="196"/>
              <w:jc w:val="lowKashida"/>
              <w:rPr>
                <w:rFonts w:ascii="Sakkal Majalla" w:eastAsia="Calibri" w:hAnsi="Sakkal Majalla" w:cs="Sakkal Majalla"/>
                <w:sz w:val="28"/>
                <w:szCs w:val="28"/>
              </w:rPr>
            </w:pPr>
            <w:r w:rsidRPr="00CA5611">
              <w:rPr>
                <w:rFonts w:ascii="Sakkal Majalla" w:eastAsia="Calibri" w:hAnsi="Sakkal Majalla" w:cs="Sakkal Majalla" w:hint="cs"/>
                <w:sz w:val="28"/>
                <w:szCs w:val="28"/>
                <w:rtl/>
              </w:rPr>
              <w:t xml:space="preserve">يتابع وينسق مع المركز الوطني للأمن </w:t>
            </w:r>
            <w:proofErr w:type="spellStart"/>
            <w:r w:rsidRPr="00CA5611">
              <w:rPr>
                <w:rFonts w:ascii="Sakkal Majalla" w:eastAsia="Calibri" w:hAnsi="Sakkal Majalla" w:cs="Sakkal Majalla" w:hint="cs"/>
                <w:sz w:val="28"/>
                <w:szCs w:val="28"/>
                <w:rtl/>
              </w:rPr>
              <w:t>السيبراني</w:t>
            </w:r>
            <w:proofErr w:type="spellEnd"/>
            <w:r w:rsidRPr="00CA5611">
              <w:rPr>
                <w:rFonts w:ascii="Sakkal Majalla" w:eastAsia="Calibri" w:hAnsi="Sakkal Majalla" w:cs="Sakkal Majalla" w:hint="cs"/>
                <w:sz w:val="28"/>
                <w:szCs w:val="28"/>
                <w:rtl/>
              </w:rPr>
              <w:t xml:space="preserve"> بخصوص </w:t>
            </w:r>
            <w:r>
              <w:rPr>
                <w:rFonts w:ascii="Sakkal Majalla" w:eastAsia="Calibri" w:hAnsi="Sakkal Majalla" w:cs="Sakkal Majalla" w:hint="cs"/>
                <w:sz w:val="28"/>
                <w:szCs w:val="28"/>
                <w:rtl/>
              </w:rPr>
              <w:t>حركات الاحداث الأمنية وحركات السجلات الالكترونية</w:t>
            </w:r>
            <w:r>
              <w:rPr>
                <w:rFonts w:ascii="Sakkal Majalla" w:eastAsia="Calibri" w:hAnsi="Sakkal Majalla" w:cs="Sakkal Majalla"/>
                <w:sz w:val="28"/>
                <w:szCs w:val="28"/>
              </w:rPr>
              <w:t xml:space="preserve"> </w:t>
            </w:r>
            <w:r>
              <w:rPr>
                <w:rFonts w:ascii="Sakkal Majalla" w:eastAsia="Calibri" w:hAnsi="Sakkal Majalla" w:cs="Sakkal Majalla" w:hint="cs"/>
                <w:sz w:val="28"/>
                <w:szCs w:val="28"/>
                <w:rtl/>
              </w:rPr>
              <w:t>(</w:t>
            </w:r>
            <w:r>
              <w:rPr>
                <w:rFonts w:ascii="Sakkal Majalla" w:eastAsia="Calibri" w:hAnsi="Sakkal Majalla" w:cs="Sakkal Majalla"/>
                <w:sz w:val="28"/>
                <w:szCs w:val="28"/>
              </w:rPr>
              <w:t>Logfiles</w:t>
            </w:r>
            <w:r>
              <w:rPr>
                <w:rFonts w:ascii="Sakkal Majalla" w:eastAsia="Calibri" w:hAnsi="Sakkal Majalla" w:cs="Sakkal Majalla" w:hint="cs"/>
                <w:sz w:val="28"/>
                <w:szCs w:val="28"/>
                <w:rtl/>
              </w:rPr>
              <w:t xml:space="preserve">) لمستخدمي أنظمة المعلومات الاستثمارية والتشغيلية وأنظمة الحماية ويتأكد من توافقها وعدم مخالفتها للسياسات الامنية ومصفوفة الصلاحيات، ومتابعة تصويب المخالفات مع المديريات التنفيذية ويرفع التوصيات والملاحظات الى الرئيس المباشر </w:t>
            </w:r>
            <w:r w:rsidRPr="00F04D35">
              <w:rPr>
                <w:rFonts w:ascii="Sakkal Majalla" w:eastAsia="Calibri" w:hAnsi="Sakkal Majalla" w:cs="Sakkal Majalla" w:hint="cs"/>
                <w:sz w:val="28"/>
                <w:szCs w:val="28"/>
                <w:rtl/>
              </w:rPr>
              <w:t>وينفذ</w:t>
            </w:r>
            <w:r w:rsidRPr="00F04D35">
              <w:rPr>
                <w:rFonts w:ascii="Sakkal Majalla" w:eastAsia="Calibri" w:hAnsi="Sakkal Majalla" w:cs="Sakkal Majalla"/>
                <w:sz w:val="28"/>
                <w:szCs w:val="28"/>
                <w:rtl/>
              </w:rPr>
              <w:t xml:space="preserve"> توجيهاته بهذا الخصوص</w:t>
            </w:r>
          </w:p>
          <w:p w14:paraId="616FED80" w14:textId="2D809569" w:rsidR="00663429" w:rsidRDefault="00663429" w:rsidP="00663429">
            <w:pPr>
              <w:pStyle w:val="ListParagraph"/>
              <w:numPr>
                <w:ilvl w:val="0"/>
                <w:numId w:val="30"/>
              </w:numPr>
              <w:tabs>
                <w:tab w:val="right" w:pos="316"/>
              </w:tabs>
              <w:bidi/>
              <w:spacing w:after="0" w:line="240" w:lineRule="auto"/>
              <w:ind w:left="196" w:hanging="196"/>
              <w:jc w:val="lowKashida"/>
              <w:rPr>
                <w:rFonts w:ascii="Sakkal Majalla" w:eastAsia="Calibri" w:hAnsi="Sakkal Majalla" w:cs="Sakkal Majalla"/>
                <w:sz w:val="28"/>
                <w:szCs w:val="28"/>
              </w:rPr>
            </w:pPr>
            <w:r>
              <w:rPr>
                <w:rFonts w:ascii="Sakkal Majalla" w:eastAsia="Calibri" w:hAnsi="Sakkal Majalla" w:cs="Sakkal Majalla" w:hint="cs"/>
                <w:sz w:val="28"/>
                <w:szCs w:val="28"/>
                <w:rtl/>
              </w:rPr>
              <w:t>يتابع وينسق مع فريق إدارة الاحداث الأمنية والجهات الخارجية والداخلية للإدار</w:t>
            </w:r>
            <w:r>
              <w:rPr>
                <w:rFonts w:ascii="Sakkal Majalla" w:eastAsia="Calibri" w:hAnsi="Sakkal Majalla" w:cs="Sakkal Majalla" w:hint="eastAsia"/>
                <w:sz w:val="28"/>
                <w:szCs w:val="28"/>
                <w:rtl/>
              </w:rPr>
              <w:t>ة</w:t>
            </w:r>
            <w:r>
              <w:rPr>
                <w:rFonts w:ascii="Sakkal Majalla" w:eastAsia="Calibri" w:hAnsi="Sakkal Majalla" w:cs="Sakkal Majalla" w:hint="cs"/>
                <w:sz w:val="28"/>
                <w:szCs w:val="28"/>
                <w:rtl/>
              </w:rPr>
              <w:t xml:space="preserve"> عملية الاستجابة للأحداث الأمنية عند وقوعها او الشك في وقوعها، وبيان أسبابها ومصادرها والأصول المتأثرة ومدى تأثيرها، ويوصي بالحلول اللازمة لمعالجتها او الحد من تأثيرها ويتابع تنفيذها وتطبيقها ويرفع التوصيات والملاحظات الى الرئيس المباشر </w:t>
            </w:r>
            <w:r w:rsidRPr="00F04D35">
              <w:rPr>
                <w:rFonts w:ascii="Sakkal Majalla" w:eastAsia="Calibri" w:hAnsi="Sakkal Majalla" w:cs="Sakkal Majalla" w:hint="cs"/>
                <w:sz w:val="28"/>
                <w:szCs w:val="28"/>
                <w:rtl/>
              </w:rPr>
              <w:t>وينفذ</w:t>
            </w:r>
            <w:r w:rsidRPr="00F04D35">
              <w:rPr>
                <w:rFonts w:ascii="Sakkal Majalla" w:eastAsia="Calibri" w:hAnsi="Sakkal Majalla" w:cs="Sakkal Majalla"/>
                <w:sz w:val="28"/>
                <w:szCs w:val="28"/>
                <w:rtl/>
              </w:rPr>
              <w:t xml:space="preserve"> توجيهاته بهذا الخصوص</w:t>
            </w:r>
            <w:r>
              <w:rPr>
                <w:rFonts w:ascii="Sakkal Majalla" w:eastAsia="Calibri" w:hAnsi="Sakkal Majalla" w:cs="Sakkal Majalla" w:hint="cs"/>
                <w:sz w:val="28"/>
                <w:szCs w:val="28"/>
                <w:rtl/>
              </w:rPr>
              <w:t>.</w:t>
            </w:r>
          </w:p>
          <w:p w14:paraId="06244DA9" w14:textId="77777777" w:rsidR="00663429" w:rsidRDefault="00663429" w:rsidP="0037776F">
            <w:pPr>
              <w:pStyle w:val="ListParagraph"/>
              <w:numPr>
                <w:ilvl w:val="0"/>
                <w:numId w:val="29"/>
              </w:numPr>
              <w:tabs>
                <w:tab w:val="right" w:pos="316"/>
              </w:tabs>
              <w:bidi/>
              <w:spacing w:after="0" w:line="240" w:lineRule="auto"/>
              <w:ind w:left="166" w:hanging="166"/>
              <w:jc w:val="lowKashida"/>
              <w:rPr>
                <w:rFonts w:ascii="Sakkal Majalla" w:eastAsia="Calibri" w:hAnsi="Sakkal Majalla" w:cs="Sakkal Majalla"/>
                <w:sz w:val="28"/>
                <w:szCs w:val="28"/>
                <w:rtl/>
              </w:rPr>
            </w:pPr>
            <w:r>
              <w:rPr>
                <w:rFonts w:ascii="Sakkal Majalla" w:eastAsia="Calibri" w:hAnsi="Sakkal Majalla" w:cs="Sakkal Majalla" w:hint="cs"/>
                <w:sz w:val="28"/>
                <w:szCs w:val="28"/>
                <w:rtl/>
              </w:rPr>
              <w:t>المشاركة في أعمال الفرق والمشاريع المرتبطة بأمن وحماية المعلوما</w:t>
            </w:r>
            <w:r>
              <w:rPr>
                <w:rFonts w:ascii="Sakkal Majalla" w:eastAsia="Calibri" w:hAnsi="Sakkal Majalla" w:cs="Sakkal Majalla" w:hint="eastAsia"/>
                <w:sz w:val="28"/>
                <w:szCs w:val="28"/>
                <w:rtl/>
              </w:rPr>
              <w:t>ت</w:t>
            </w:r>
            <w:r>
              <w:rPr>
                <w:rFonts w:ascii="Sakkal Majalla" w:eastAsia="Calibri" w:hAnsi="Sakkal Majalla" w:cs="Sakkal Majalla" w:hint="cs"/>
                <w:sz w:val="28"/>
                <w:szCs w:val="28"/>
                <w:rtl/>
              </w:rPr>
              <w:t>:</w:t>
            </w:r>
          </w:p>
          <w:p w14:paraId="39C40E08" w14:textId="77777777" w:rsidR="00663429" w:rsidRDefault="00663429" w:rsidP="00663429">
            <w:pPr>
              <w:pStyle w:val="ListParagraph"/>
              <w:numPr>
                <w:ilvl w:val="0"/>
                <w:numId w:val="30"/>
              </w:numPr>
              <w:tabs>
                <w:tab w:val="right" w:pos="316"/>
              </w:tabs>
              <w:bidi/>
              <w:spacing w:after="0" w:line="240" w:lineRule="auto"/>
              <w:ind w:left="196" w:hanging="196"/>
              <w:jc w:val="lowKashida"/>
              <w:rPr>
                <w:rFonts w:ascii="Sakkal Majalla" w:eastAsia="Calibri" w:hAnsi="Sakkal Majalla" w:cs="Sakkal Majalla"/>
                <w:sz w:val="28"/>
                <w:szCs w:val="28"/>
              </w:rPr>
            </w:pPr>
            <w:r>
              <w:rPr>
                <w:rFonts w:ascii="Sakkal Majalla" w:eastAsia="Calibri" w:hAnsi="Sakkal Majalla" w:cs="Sakkal Majalla" w:hint="cs"/>
                <w:sz w:val="28"/>
                <w:szCs w:val="28"/>
                <w:rtl/>
              </w:rPr>
              <w:t>اجراء العمليات المرتبطة بتصنيف بيانات الصندوق بكافة أنواعها (استثمارية، تشغيلية) بالتعاون مع فريق تصنيف البيانات في الصندوق و إدارة العملية وفق سياسة تصنيف وإدارة البيانات الحكومية والتنسيق مع مشرفي البيانات في كامل المديريات والوحدات ومساعدتهم وتقديم المشورة لهم في عملية حصر وتصنيف ووسم بيانات مديرياتهم ووحداتهم والتأكد من وجود بيانات الصندوق في أماكن آمنة حسب تصنيفها، بما يضمن المحافظة على حساسية وسرية بيانات الصندوق، ورفع النتائج الى رئيس الصندوق لاعتمادها، ويقوم بمتابعة ادراج النتائج على منصة تصنيف البيانات في وزارة الاقتصاد الرقمي والريادة</w:t>
            </w:r>
          </w:p>
          <w:p w14:paraId="315B273E" w14:textId="77777777" w:rsidR="00663429" w:rsidRDefault="00663429" w:rsidP="00663429">
            <w:pPr>
              <w:pStyle w:val="ListParagraph"/>
              <w:numPr>
                <w:ilvl w:val="0"/>
                <w:numId w:val="30"/>
              </w:numPr>
              <w:tabs>
                <w:tab w:val="right" w:pos="316"/>
              </w:tabs>
              <w:bidi/>
              <w:spacing w:after="0" w:line="240" w:lineRule="auto"/>
              <w:ind w:left="196" w:hanging="196"/>
              <w:jc w:val="lowKashida"/>
              <w:rPr>
                <w:rFonts w:ascii="Sakkal Majalla" w:eastAsia="Calibri" w:hAnsi="Sakkal Majalla" w:cs="Sakkal Majalla"/>
                <w:sz w:val="28"/>
                <w:szCs w:val="28"/>
              </w:rPr>
            </w:pPr>
            <w:r>
              <w:rPr>
                <w:rFonts w:ascii="Sakkal Majalla" w:eastAsia="Calibri" w:hAnsi="Sakkal Majalla" w:cs="Sakkal Majalla" w:hint="cs"/>
                <w:sz w:val="28"/>
                <w:szCs w:val="28"/>
                <w:rtl/>
              </w:rPr>
              <w:t>يعمل مع الجهات المعنية في الصندوق او جهات خارجية على رفع مستوى الوعي الأمني لموظفي الصندوق من خلال عقد محاضرات او ورشات توعوية بأمن وحماية المعلومات، ويقوم بإرسال رسائل توعوية بشكل دوري او عند حدوث طارئ</w:t>
            </w:r>
          </w:p>
          <w:p w14:paraId="10FD434D" w14:textId="77777777" w:rsidR="00663429" w:rsidRDefault="00663429" w:rsidP="00663429">
            <w:pPr>
              <w:pStyle w:val="ListParagraph"/>
              <w:numPr>
                <w:ilvl w:val="0"/>
                <w:numId w:val="30"/>
              </w:numPr>
              <w:tabs>
                <w:tab w:val="right" w:pos="316"/>
              </w:tabs>
              <w:bidi/>
              <w:spacing w:after="0" w:line="240" w:lineRule="auto"/>
              <w:ind w:left="196" w:hanging="196"/>
              <w:jc w:val="lowKashida"/>
              <w:rPr>
                <w:rFonts w:ascii="Sakkal Majalla" w:eastAsia="Calibri" w:hAnsi="Sakkal Majalla" w:cs="Sakkal Majalla"/>
                <w:sz w:val="28"/>
                <w:szCs w:val="28"/>
              </w:rPr>
            </w:pPr>
            <w:r>
              <w:rPr>
                <w:rFonts w:ascii="Sakkal Majalla" w:eastAsia="Calibri" w:hAnsi="Sakkal Majalla" w:cs="Sakkal Majalla" w:hint="cs"/>
                <w:sz w:val="28"/>
                <w:szCs w:val="28"/>
                <w:rtl/>
              </w:rPr>
              <w:t>يقوم وبالتعاون مع فريق الوقاية بمراجعة المتطلبات اللازمة لاستمرارية أعمال الصندوق والتأكد من توافرها وفعاليتها وتجريبها بشكل دوري، ورفع النتائج الى فريق إدارة الازمات، وتنفيذ توجيهاتهم بهذا الخصوص.</w:t>
            </w:r>
          </w:p>
          <w:p w14:paraId="38F0BA35" w14:textId="0D718B40" w:rsidR="00663429" w:rsidRPr="00663429" w:rsidRDefault="0037776F" w:rsidP="00663429">
            <w:pPr>
              <w:pStyle w:val="ListParagraph"/>
              <w:numPr>
                <w:ilvl w:val="0"/>
                <w:numId w:val="30"/>
              </w:numPr>
              <w:tabs>
                <w:tab w:val="right" w:pos="316"/>
              </w:tabs>
              <w:bidi/>
              <w:spacing w:after="0" w:line="240" w:lineRule="auto"/>
              <w:ind w:left="196" w:hanging="196"/>
              <w:jc w:val="lowKashida"/>
              <w:rPr>
                <w:rFonts w:ascii="Sakkal Majalla" w:eastAsia="Calibri" w:hAnsi="Sakkal Majalla" w:cs="Sakkal Majalla"/>
                <w:sz w:val="28"/>
                <w:szCs w:val="28"/>
              </w:rPr>
            </w:pPr>
            <w:r>
              <w:rPr>
                <w:rFonts w:ascii="Sakkal Majalla" w:eastAsia="Calibri" w:hAnsi="Sakkal Majalla" w:cs="Sakkal Majalla" w:hint="cs"/>
                <w:sz w:val="28"/>
                <w:szCs w:val="28"/>
                <w:rtl/>
              </w:rPr>
              <w:t>يشارك</w:t>
            </w:r>
            <w:r w:rsidR="00663429">
              <w:rPr>
                <w:rFonts w:ascii="Sakkal Majalla" w:eastAsia="Calibri" w:hAnsi="Sakkal Majalla" w:cs="Sakkal Majalla" w:hint="cs"/>
                <w:sz w:val="28"/>
                <w:szCs w:val="28"/>
                <w:rtl/>
              </w:rPr>
              <w:t xml:space="preserve"> في مختلف مراحل مشاريع أمن وتكنولوجيا المعلومات من المراحل الأولى من اعداد المواصفات والمتطلبات، ومراحل التخطيط والتصميم ومراحل التطبيق ومراحل الفحص والاختبار، ويقدم التوصيات والضوابط اللازمة للمحافظة على أمن وحماية منظومة الأنظمة الالكترونية في الصندوق، والتأكد من توفر هذه المتطلبات في المشاريع عند تنفيذها.</w:t>
            </w:r>
          </w:p>
          <w:p w14:paraId="73B44775" w14:textId="18E64342" w:rsidR="00053EDB" w:rsidRPr="00563C44" w:rsidRDefault="0037776F" w:rsidP="00563C44">
            <w:pPr>
              <w:pStyle w:val="ListParagraph"/>
              <w:numPr>
                <w:ilvl w:val="0"/>
                <w:numId w:val="29"/>
              </w:numPr>
              <w:tabs>
                <w:tab w:val="right" w:pos="316"/>
              </w:tabs>
              <w:bidi/>
              <w:spacing w:after="0" w:line="240" w:lineRule="auto"/>
              <w:ind w:left="166" w:hanging="166"/>
              <w:jc w:val="lowKashida"/>
              <w:rPr>
                <w:rFonts w:ascii="Sakkal Majalla" w:eastAsia="Calibri" w:hAnsi="Sakkal Majalla" w:cs="Sakkal Majalla"/>
                <w:sz w:val="28"/>
                <w:szCs w:val="28"/>
                <w:rtl/>
                <w:lang w:bidi="ar-JO"/>
              </w:rPr>
            </w:pPr>
            <w:r w:rsidRPr="00057FCF">
              <w:rPr>
                <w:rFonts w:ascii="Sakkal Majalla" w:eastAsia="Calibri" w:hAnsi="Sakkal Majalla" w:cs="Sakkal Majalla"/>
                <w:sz w:val="28"/>
                <w:szCs w:val="28"/>
                <w:rtl/>
              </w:rPr>
              <w:lastRenderedPageBreak/>
              <w:t xml:space="preserve">يقوم باي مهام اخرى يكلف بها وتقع ضمن نطاق العمل وضمن مهامه ومسؤولياته الوظيفية التي يكلف </w:t>
            </w:r>
            <w:r w:rsidRPr="00057FCF">
              <w:rPr>
                <w:rFonts w:ascii="Sakkal Majalla" w:eastAsia="Calibri" w:hAnsi="Sakkal Majalla" w:cs="Sakkal Majalla" w:hint="cs"/>
                <w:sz w:val="28"/>
                <w:szCs w:val="28"/>
                <w:rtl/>
              </w:rPr>
              <w:t>بها</w:t>
            </w:r>
            <w:r>
              <w:rPr>
                <w:rFonts w:ascii="Sakkal Majalla" w:eastAsia="Calibri" w:hAnsi="Sakkal Majalla" w:cs="Sakkal Majalla" w:hint="cs"/>
                <w:sz w:val="28"/>
                <w:szCs w:val="28"/>
                <w:rtl/>
              </w:rPr>
              <w:t>،</w:t>
            </w:r>
            <w:r>
              <w:rPr>
                <w:rFonts w:ascii="Sakkal Majalla" w:eastAsia="Calibri" w:hAnsi="Sakkal Majalla" w:cs="Sakkal Majalla"/>
                <w:sz w:val="28"/>
                <w:szCs w:val="28"/>
              </w:rPr>
              <w:t xml:space="preserve"> </w:t>
            </w:r>
            <w:r>
              <w:rPr>
                <w:rFonts w:ascii="Sakkal Majalla" w:eastAsia="Calibri" w:hAnsi="Sakkal Majalla" w:cs="Sakkal Majalla" w:hint="cs"/>
                <w:sz w:val="28"/>
                <w:szCs w:val="28"/>
                <w:rtl/>
              </w:rPr>
              <w:t xml:space="preserve">ومتابعة التطورات التكنولوجية والمستجدات المهمة في مجال أمن المعلومات والامن </w:t>
            </w:r>
            <w:proofErr w:type="spellStart"/>
            <w:r>
              <w:rPr>
                <w:rFonts w:ascii="Sakkal Majalla" w:eastAsia="Calibri" w:hAnsi="Sakkal Majalla" w:cs="Sakkal Majalla" w:hint="cs"/>
                <w:sz w:val="28"/>
                <w:szCs w:val="28"/>
                <w:rtl/>
              </w:rPr>
              <w:t>السيبراني</w:t>
            </w:r>
            <w:proofErr w:type="spellEnd"/>
            <w:r>
              <w:rPr>
                <w:rFonts w:ascii="Sakkal Majalla" w:eastAsia="Calibri" w:hAnsi="Sakkal Majalla" w:cs="Sakkal Majalla" w:hint="cs"/>
                <w:sz w:val="28"/>
                <w:szCs w:val="28"/>
                <w:rtl/>
              </w:rPr>
              <w:t>، للاستفادة منه في مجال العمل بما يساهم في زيادة مستوى الامن والحماية لأصول الصندوق الاستثمارية والتشغيلية والتكنولوجية المختلفة</w:t>
            </w:r>
            <w:r w:rsidR="00AC0522">
              <w:rPr>
                <w:rFonts w:ascii="Sakkal Majalla" w:eastAsia="Calibri" w:hAnsi="Sakkal Majalla" w:cs="Sakkal Majalla" w:hint="cs"/>
                <w:sz w:val="28"/>
                <w:szCs w:val="28"/>
                <w:rtl/>
              </w:rPr>
              <w:t>.</w:t>
            </w:r>
          </w:p>
        </w:tc>
      </w:tr>
      <w:tr w:rsidR="00DF709C" w:rsidRPr="00D640F4" w14:paraId="3BD2191D" w14:textId="77777777" w:rsidTr="00CD1126">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634727E3" w14:textId="77777777" w:rsidR="00DF709C" w:rsidRPr="00255CEF" w:rsidRDefault="00DF709C" w:rsidP="00DF709C">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lastRenderedPageBreak/>
              <w:t>مكونات الوظيفة</w:t>
            </w:r>
          </w:p>
        </w:tc>
      </w:tr>
      <w:tr w:rsidR="00DF709C" w:rsidRPr="00D640F4" w14:paraId="39D7B80C" w14:textId="77777777" w:rsidTr="00CD1126">
        <w:trPr>
          <w:trHeight w:val="422"/>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061A4BB9" w14:textId="77777777" w:rsidR="00DF709C" w:rsidRPr="00255CEF" w:rsidRDefault="00DF709C" w:rsidP="00DF709C">
            <w:pPr>
              <w:pStyle w:val="NoSpacing"/>
              <w:rPr>
                <w:rFonts w:ascii="Sakkal Majalla" w:hAnsi="Sakkal Majalla" w:cs="Sakkal Majalla"/>
                <w:b/>
                <w:bCs/>
                <w:sz w:val="28"/>
                <w:szCs w:val="28"/>
                <w:rtl/>
              </w:rPr>
            </w:pPr>
            <w:r w:rsidRPr="00255CEF">
              <w:rPr>
                <w:rFonts w:ascii="Sakkal Majalla" w:hAnsi="Sakkal Majalla" w:cs="Sakkal Majalla"/>
                <w:b/>
                <w:bCs/>
                <w:noProof/>
                <w:sz w:val="28"/>
                <w:szCs w:val="28"/>
              </w:rPr>
              <w:drawing>
                <wp:anchor distT="0" distB="0" distL="114300" distR="114300" simplePos="0" relativeHeight="251684864" behindDoc="0" locked="0" layoutInCell="1" allowOverlap="1" wp14:anchorId="06AB2E62" wp14:editId="701F29C9">
                  <wp:simplePos x="0" y="0"/>
                  <wp:positionH relativeFrom="margin">
                    <wp:posOffset>5819140</wp:posOffset>
                  </wp:positionH>
                  <wp:positionV relativeFrom="margin">
                    <wp:posOffset>0</wp:posOffset>
                  </wp:positionV>
                  <wp:extent cx="352425" cy="276225"/>
                  <wp:effectExtent l="0" t="0" r="9525" b="0"/>
                  <wp:wrapSquare wrapText="bothSides"/>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52425" cy="27622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sz w:val="28"/>
                <w:szCs w:val="28"/>
                <w:rtl/>
              </w:rPr>
              <w:t xml:space="preserve">4.1  </w:t>
            </w:r>
            <w:r w:rsidRPr="00255CEF">
              <w:rPr>
                <w:rFonts w:ascii="Sakkal Majalla" w:hAnsi="Sakkal Majalla" w:cs="Sakkal Majalla"/>
                <w:b/>
                <w:bCs/>
                <w:sz w:val="28"/>
                <w:szCs w:val="28"/>
                <w:rtl/>
              </w:rPr>
              <w:t xml:space="preserve">اتصالات </w:t>
            </w:r>
            <w:r w:rsidRPr="00255CEF">
              <w:rPr>
                <w:rFonts w:ascii="Sakkal Majalla" w:hAnsi="Sakkal Majalla" w:cs="Sakkal Majalla"/>
                <w:b/>
                <w:bCs/>
                <w:sz w:val="28"/>
                <w:szCs w:val="28"/>
                <w:rtl/>
                <w:lang w:bidi="ar-JO"/>
              </w:rPr>
              <w:t>العمل</w:t>
            </w:r>
          </w:p>
        </w:tc>
      </w:tr>
      <w:tr w:rsidR="00DF709C" w:rsidRPr="00D640F4" w14:paraId="1A85B175" w14:textId="77777777" w:rsidTr="004A66D8">
        <w:trPr>
          <w:trHeight w:val="68"/>
        </w:trPr>
        <w:tc>
          <w:tcPr>
            <w:tcW w:w="1647"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14:paraId="23BC74E9" w14:textId="6A7B1C5B" w:rsidR="00DF709C" w:rsidRPr="00255CEF" w:rsidRDefault="00DF709C" w:rsidP="00DF709C">
            <w:pPr>
              <w:pStyle w:val="ListParagraph"/>
              <w:bidi/>
              <w:spacing w:after="0" w:line="240" w:lineRule="auto"/>
              <w:ind w:left="0"/>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 xml:space="preserve">ماهية </w:t>
            </w:r>
            <w:r w:rsidR="0037776F" w:rsidRPr="00255CEF">
              <w:rPr>
                <w:rFonts w:ascii="Sakkal Majalla" w:hAnsi="Sakkal Majalla" w:cs="Sakkal Majalla" w:hint="cs"/>
                <w:b/>
                <w:bCs/>
                <w:sz w:val="28"/>
                <w:szCs w:val="28"/>
                <w:rtl/>
              </w:rPr>
              <w:t>وغرض الاتصال</w:t>
            </w:r>
          </w:p>
        </w:tc>
        <w:tc>
          <w:tcPr>
            <w:tcW w:w="2219" w:type="pct"/>
            <w:gridSpan w:val="5"/>
            <w:tcBorders>
              <w:top w:val="single" w:sz="4" w:space="0" w:color="auto"/>
              <w:left w:val="single" w:sz="4" w:space="0" w:color="auto"/>
              <w:bottom w:val="single" w:sz="4" w:space="0" w:color="auto"/>
              <w:right w:val="single" w:sz="4" w:space="0" w:color="auto"/>
            </w:tcBorders>
            <w:shd w:val="clear" w:color="auto" w:fill="6BC0BB"/>
            <w:vAlign w:val="center"/>
          </w:tcPr>
          <w:p w14:paraId="0FDDCC3D" w14:textId="77777777" w:rsidR="00DF709C" w:rsidRPr="00255CEF" w:rsidRDefault="00DF709C" w:rsidP="00DF709C">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جهات ومستوى الاتصال</w:t>
            </w:r>
          </w:p>
        </w:tc>
        <w:tc>
          <w:tcPr>
            <w:tcW w:w="1134" w:type="pct"/>
            <w:tcBorders>
              <w:top w:val="single" w:sz="4" w:space="0" w:color="auto"/>
              <w:left w:val="single" w:sz="4" w:space="0" w:color="auto"/>
              <w:bottom w:val="single" w:sz="4" w:space="0" w:color="auto"/>
              <w:right w:val="single" w:sz="4" w:space="0" w:color="auto"/>
            </w:tcBorders>
            <w:shd w:val="clear" w:color="auto" w:fill="6BC0BB"/>
            <w:vAlign w:val="center"/>
          </w:tcPr>
          <w:p w14:paraId="4AF0FF79" w14:textId="77777777" w:rsidR="00DF709C" w:rsidRPr="00255CEF" w:rsidRDefault="00DF709C" w:rsidP="00DF709C">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b/>
                <w:bCs/>
                <w:sz w:val="28"/>
                <w:szCs w:val="28"/>
                <w:rtl/>
              </w:rPr>
              <w:t>مدى التكرار</w:t>
            </w:r>
          </w:p>
        </w:tc>
      </w:tr>
      <w:tr w:rsidR="00DF709C" w:rsidRPr="00D640F4" w14:paraId="572659FE" w14:textId="77777777" w:rsidTr="004A66D8">
        <w:trPr>
          <w:trHeight w:val="68"/>
        </w:trPr>
        <w:tc>
          <w:tcPr>
            <w:tcW w:w="1647" w:type="pct"/>
            <w:gridSpan w:val="4"/>
            <w:tcBorders>
              <w:top w:val="single" w:sz="4" w:space="0" w:color="auto"/>
              <w:left w:val="single" w:sz="4" w:space="0" w:color="auto"/>
              <w:bottom w:val="single" w:sz="4" w:space="0" w:color="auto"/>
              <w:right w:val="single" w:sz="4" w:space="0" w:color="auto"/>
            </w:tcBorders>
          </w:tcPr>
          <w:p w14:paraId="15F58995" w14:textId="07D43DE6" w:rsidR="00DF709C" w:rsidRPr="004A66D8" w:rsidRDefault="00C6713E" w:rsidP="004947B1">
            <w:pPr>
              <w:bidi/>
              <w:spacing w:after="0" w:line="240" w:lineRule="auto"/>
              <w:jc w:val="lowKashida"/>
              <w:rPr>
                <w:rFonts w:ascii="Sakkal Majalla" w:hAnsi="Sakkal Majalla" w:cs="Sakkal Majalla"/>
                <w:sz w:val="28"/>
                <w:szCs w:val="28"/>
                <w:rtl/>
              </w:rPr>
            </w:pPr>
            <w:r w:rsidRPr="004A66D8">
              <w:rPr>
                <w:rFonts w:ascii="Sakkal Majalla" w:hAnsi="Sakkal Majalla" w:cs="Sakkal Majalla"/>
                <w:sz w:val="28"/>
                <w:szCs w:val="28"/>
                <w:rtl/>
              </w:rPr>
              <w:t>تبادل معلومات روتينية متصلة بالعمل مباشرة</w:t>
            </w:r>
            <w:r w:rsidR="004947B1" w:rsidRPr="004A66D8">
              <w:rPr>
                <w:rFonts w:ascii="Sakkal Majalla" w:hAnsi="Sakkal Majalla" w:cs="Sakkal Majalla" w:hint="cs"/>
                <w:sz w:val="28"/>
                <w:szCs w:val="28"/>
                <w:rtl/>
              </w:rPr>
              <w:t xml:space="preserve">، </w:t>
            </w:r>
            <w:r w:rsidRPr="004A66D8">
              <w:rPr>
                <w:rFonts w:ascii="Sakkal Majalla" w:hAnsi="Sakkal Majalla" w:cs="Sakkal Majalla"/>
                <w:sz w:val="28"/>
                <w:szCs w:val="28"/>
                <w:rtl/>
              </w:rPr>
              <w:t>تنسيق العمل</w:t>
            </w:r>
            <w:r w:rsidR="004947B1" w:rsidRPr="004A66D8">
              <w:rPr>
                <w:rFonts w:ascii="Sakkal Majalla" w:hAnsi="Sakkal Majalla" w:cs="Sakkal Majalla" w:hint="cs"/>
                <w:sz w:val="28"/>
                <w:szCs w:val="28"/>
                <w:rtl/>
              </w:rPr>
              <w:t xml:space="preserve">، </w:t>
            </w:r>
            <w:r w:rsidRPr="004A66D8">
              <w:rPr>
                <w:rFonts w:ascii="Sakkal Majalla" w:hAnsi="Sakkal Majalla" w:cs="Sakkal Majalla"/>
                <w:sz w:val="28"/>
                <w:szCs w:val="28"/>
                <w:rtl/>
              </w:rPr>
              <w:t>توضيح أساليب العمل وطرقه أو تفسير البرامج والأعمال</w:t>
            </w:r>
            <w:r w:rsidR="004947B1" w:rsidRPr="004A66D8">
              <w:rPr>
                <w:rFonts w:ascii="Sakkal Majalla" w:hAnsi="Sakkal Majalla" w:cs="Sakkal Majalla" w:hint="cs"/>
                <w:sz w:val="28"/>
                <w:szCs w:val="28"/>
                <w:rtl/>
              </w:rPr>
              <w:t xml:space="preserve">، </w:t>
            </w:r>
            <w:r w:rsidRPr="004A66D8">
              <w:rPr>
                <w:rFonts w:ascii="Sakkal Majalla" w:hAnsi="Sakkal Majalla" w:cs="Sakkal Majalla"/>
                <w:sz w:val="28"/>
                <w:szCs w:val="28"/>
                <w:rtl/>
              </w:rPr>
              <w:t>حل الخلافات او لحل بعض مشاكل العمل</w:t>
            </w:r>
            <w:r w:rsidR="004947B1" w:rsidRPr="004A66D8">
              <w:rPr>
                <w:rFonts w:ascii="Sakkal Majalla" w:hAnsi="Sakkal Majalla" w:cs="Sakkal Majalla" w:hint="cs"/>
                <w:sz w:val="28"/>
                <w:szCs w:val="28"/>
                <w:rtl/>
              </w:rPr>
              <w:t xml:space="preserve">، </w:t>
            </w:r>
            <w:r w:rsidRPr="004A66D8">
              <w:rPr>
                <w:rFonts w:ascii="Sakkal Majalla" w:hAnsi="Sakkal Majalla" w:cs="Sakkal Majalla"/>
                <w:sz w:val="28"/>
                <w:szCs w:val="28"/>
                <w:rtl/>
              </w:rPr>
              <w:t>عرض خطط عمل جديدة أو معدلة</w:t>
            </w:r>
            <w:r w:rsidRPr="004A66D8">
              <w:rPr>
                <w:rFonts w:ascii="Sakkal Majalla" w:hAnsi="Sakkal Majalla" w:cs="Sakkal Majalla" w:hint="cs"/>
                <w:sz w:val="28"/>
                <w:szCs w:val="28"/>
                <w:rtl/>
              </w:rPr>
              <w:t>.</w:t>
            </w:r>
          </w:p>
        </w:tc>
        <w:tc>
          <w:tcPr>
            <w:tcW w:w="2219" w:type="pct"/>
            <w:gridSpan w:val="5"/>
            <w:tcBorders>
              <w:top w:val="single" w:sz="4" w:space="0" w:color="auto"/>
              <w:left w:val="single" w:sz="4" w:space="0" w:color="auto"/>
              <w:bottom w:val="single" w:sz="4" w:space="0" w:color="auto"/>
              <w:right w:val="single" w:sz="4" w:space="0" w:color="auto"/>
            </w:tcBorders>
          </w:tcPr>
          <w:p w14:paraId="07ABD5D3" w14:textId="119CEFBF" w:rsidR="00C6713E" w:rsidRPr="004A66D8" w:rsidRDefault="00C6713E" w:rsidP="004947B1">
            <w:pPr>
              <w:bidi/>
              <w:spacing w:after="0" w:line="240" w:lineRule="auto"/>
              <w:jc w:val="lowKashida"/>
              <w:rPr>
                <w:rFonts w:ascii="Sakkal Majalla" w:hAnsi="Sakkal Majalla" w:cs="Sakkal Majalla"/>
                <w:sz w:val="28"/>
                <w:szCs w:val="28"/>
                <w:rtl/>
              </w:rPr>
            </w:pPr>
            <w:r w:rsidRPr="004A66D8">
              <w:rPr>
                <w:rFonts w:ascii="Sakkal Majalla" w:hAnsi="Sakkal Majalla" w:cs="Sakkal Majalla"/>
                <w:sz w:val="28"/>
                <w:szCs w:val="28"/>
                <w:rtl/>
              </w:rPr>
              <w:t xml:space="preserve">زملاء العمل </w:t>
            </w:r>
            <w:r w:rsidR="004947B1" w:rsidRPr="004A66D8">
              <w:rPr>
                <w:rFonts w:ascii="Sakkal Majalla" w:hAnsi="Sakkal Majalla" w:cs="Sakkal Majalla" w:hint="cs"/>
                <w:sz w:val="28"/>
                <w:szCs w:val="28"/>
                <w:rtl/>
              </w:rPr>
              <w:t xml:space="preserve">المباشرين، </w:t>
            </w:r>
            <w:r w:rsidRPr="004A66D8">
              <w:rPr>
                <w:rFonts w:ascii="Sakkal Majalla" w:hAnsi="Sakkal Majalla" w:cs="Sakkal Majalla"/>
                <w:sz w:val="28"/>
                <w:szCs w:val="28"/>
                <w:rtl/>
              </w:rPr>
              <w:t>موظفي الوحدات الأخرى الوزارة/المؤسسة</w:t>
            </w:r>
            <w:r w:rsidR="004947B1" w:rsidRPr="004A66D8">
              <w:rPr>
                <w:rFonts w:ascii="Sakkal Majalla" w:hAnsi="Sakkal Majalla" w:cs="Sakkal Majalla" w:hint="cs"/>
                <w:sz w:val="28"/>
                <w:szCs w:val="28"/>
                <w:rtl/>
              </w:rPr>
              <w:t xml:space="preserve">. </w:t>
            </w:r>
          </w:p>
          <w:p w14:paraId="6636B812" w14:textId="77777777" w:rsidR="00483AA3" w:rsidRPr="004A66D8" w:rsidRDefault="00483AA3" w:rsidP="00DF709C">
            <w:pPr>
              <w:bidi/>
              <w:spacing w:after="0" w:line="240" w:lineRule="auto"/>
              <w:jc w:val="lowKashida"/>
              <w:rPr>
                <w:rFonts w:ascii="Sakkal Majalla" w:hAnsi="Sakkal Majalla" w:cs="Sakkal Majalla"/>
                <w:sz w:val="28"/>
                <w:szCs w:val="28"/>
              </w:rPr>
            </w:pPr>
          </w:p>
          <w:p w14:paraId="5C408220" w14:textId="77777777" w:rsidR="00DF709C" w:rsidRPr="004A66D8" w:rsidRDefault="00DF709C" w:rsidP="00483AA3">
            <w:pPr>
              <w:bidi/>
              <w:spacing w:after="0" w:line="240" w:lineRule="auto"/>
              <w:jc w:val="lowKashida"/>
              <w:rPr>
                <w:rFonts w:ascii="Sakkal Majalla" w:hAnsi="Sakkal Majalla" w:cs="Sakkal Majalla"/>
                <w:sz w:val="28"/>
                <w:szCs w:val="28"/>
                <w:rtl/>
              </w:rPr>
            </w:pPr>
          </w:p>
        </w:tc>
        <w:tc>
          <w:tcPr>
            <w:tcW w:w="1134" w:type="pct"/>
            <w:tcBorders>
              <w:top w:val="single" w:sz="4" w:space="0" w:color="auto"/>
              <w:left w:val="single" w:sz="4" w:space="0" w:color="auto"/>
              <w:bottom w:val="single" w:sz="4" w:space="0" w:color="auto"/>
              <w:right w:val="single" w:sz="4" w:space="0" w:color="auto"/>
            </w:tcBorders>
          </w:tcPr>
          <w:p w14:paraId="31CCDB92" w14:textId="66D11892" w:rsidR="00C6713E" w:rsidRDefault="00C6713E" w:rsidP="00483AA3">
            <w:pPr>
              <w:bidi/>
              <w:spacing w:after="0" w:line="240" w:lineRule="auto"/>
              <w:jc w:val="lowKashida"/>
              <w:rPr>
                <w:rFonts w:ascii="Sakkal Majalla" w:hAnsi="Sakkal Majalla" w:cs="Sakkal Majalla"/>
                <w:sz w:val="28"/>
                <w:szCs w:val="28"/>
                <w:rtl/>
              </w:rPr>
            </w:pPr>
            <w:r w:rsidRPr="004A66D8">
              <w:rPr>
                <w:rFonts w:ascii="Sakkal Majalla" w:hAnsi="Sakkal Majalla" w:cs="Sakkal Majalla"/>
                <w:sz w:val="28"/>
                <w:szCs w:val="28"/>
                <w:rtl/>
              </w:rPr>
              <w:t>يومياً</w:t>
            </w:r>
          </w:p>
          <w:p w14:paraId="7EA882FC" w14:textId="573B9A9D" w:rsidR="0064185C" w:rsidRPr="004A66D8" w:rsidRDefault="0064185C" w:rsidP="0064185C">
            <w:pPr>
              <w:bidi/>
              <w:spacing w:after="0" w:line="240" w:lineRule="auto"/>
              <w:jc w:val="lowKashida"/>
              <w:rPr>
                <w:rFonts w:ascii="Sakkal Majalla" w:hAnsi="Sakkal Majalla" w:cs="Sakkal Majalla"/>
                <w:sz w:val="28"/>
                <w:szCs w:val="28"/>
              </w:rPr>
            </w:pPr>
            <w:r>
              <w:rPr>
                <w:rFonts w:ascii="Sakkal Majalla" w:hAnsi="Sakkal Majalla" w:cs="Sakkal Majalla" w:hint="cs"/>
                <w:sz w:val="28"/>
                <w:szCs w:val="28"/>
                <w:rtl/>
              </w:rPr>
              <w:t>أسبوعياً</w:t>
            </w:r>
          </w:p>
          <w:p w14:paraId="1B1030A1" w14:textId="77777777" w:rsidR="00DF709C" w:rsidRPr="004A66D8" w:rsidRDefault="00DF709C" w:rsidP="00DF709C">
            <w:pPr>
              <w:bidi/>
              <w:spacing w:after="0" w:line="240" w:lineRule="auto"/>
              <w:jc w:val="lowKashida"/>
              <w:rPr>
                <w:rFonts w:ascii="Sakkal Majalla" w:hAnsi="Sakkal Majalla" w:cs="Sakkal Majalla"/>
                <w:sz w:val="28"/>
                <w:szCs w:val="28"/>
                <w:rtl/>
              </w:rPr>
            </w:pPr>
          </w:p>
        </w:tc>
      </w:tr>
      <w:tr w:rsidR="00FE77C5" w:rsidRPr="00D640F4" w14:paraId="6B0462B4" w14:textId="77777777" w:rsidTr="004A66D8">
        <w:trPr>
          <w:trHeight w:val="68"/>
        </w:trPr>
        <w:tc>
          <w:tcPr>
            <w:tcW w:w="1647" w:type="pct"/>
            <w:gridSpan w:val="4"/>
            <w:tcBorders>
              <w:top w:val="single" w:sz="4" w:space="0" w:color="auto"/>
              <w:left w:val="single" w:sz="4" w:space="0" w:color="auto"/>
              <w:bottom w:val="single" w:sz="4" w:space="0" w:color="auto"/>
              <w:right w:val="single" w:sz="4" w:space="0" w:color="auto"/>
            </w:tcBorders>
          </w:tcPr>
          <w:p w14:paraId="75574661" w14:textId="7AB6CD1F" w:rsidR="00FE77C5" w:rsidRPr="004A66D8" w:rsidRDefault="00C00F99" w:rsidP="004947B1">
            <w:pPr>
              <w:bidi/>
              <w:spacing w:after="0" w:line="240" w:lineRule="auto"/>
              <w:jc w:val="lowKashida"/>
              <w:rPr>
                <w:rFonts w:ascii="Times New Roman" w:hAnsi="Times New Roman" w:cs="Times New Roman"/>
                <w:color w:val="FF0000"/>
                <w:sz w:val="28"/>
                <w:szCs w:val="28"/>
                <w:rtl/>
              </w:rPr>
            </w:pPr>
            <w:r w:rsidRPr="004A66D8">
              <w:rPr>
                <w:rFonts w:ascii="Sakkal Majalla" w:hAnsi="Sakkal Majalla" w:cs="Sakkal Majalla" w:hint="cs"/>
                <w:sz w:val="28"/>
                <w:szCs w:val="28"/>
                <w:rtl/>
              </w:rPr>
              <w:t xml:space="preserve">أخرى: </w:t>
            </w:r>
            <w:r w:rsidR="006318A6" w:rsidRPr="004A66D8">
              <w:rPr>
                <w:rFonts w:ascii="Sakkal Majalla" w:hAnsi="Sakkal Majalla" w:cs="Sakkal Majalla" w:hint="cs"/>
                <w:sz w:val="28"/>
                <w:szCs w:val="28"/>
                <w:rtl/>
              </w:rPr>
              <w:t>ال</w:t>
            </w:r>
            <w:r w:rsidR="00FE77C5" w:rsidRPr="004A66D8">
              <w:rPr>
                <w:rFonts w:ascii="Sakkal Majalla" w:hAnsi="Sakkal Majalla" w:cs="Sakkal Majalla" w:hint="cs"/>
                <w:sz w:val="28"/>
                <w:szCs w:val="28"/>
                <w:rtl/>
              </w:rPr>
              <w:t xml:space="preserve">تعرف على </w:t>
            </w:r>
            <w:r w:rsidR="004947B1" w:rsidRPr="004A66D8">
              <w:rPr>
                <w:rFonts w:ascii="Sakkal Majalla" w:hAnsi="Sakkal Majalla" w:cs="Sakkal Majalla" w:hint="cs"/>
                <w:sz w:val="28"/>
                <w:szCs w:val="28"/>
                <w:rtl/>
              </w:rPr>
              <w:t>أفضل</w:t>
            </w:r>
            <w:r w:rsidR="00FE77C5" w:rsidRPr="004A66D8">
              <w:rPr>
                <w:rFonts w:ascii="Sakkal Majalla" w:hAnsi="Sakkal Majalla" w:cs="Sakkal Majalla" w:hint="cs"/>
                <w:sz w:val="28"/>
                <w:szCs w:val="28"/>
                <w:rtl/>
              </w:rPr>
              <w:t xml:space="preserve"> الممارسات لقياس المخاطر التشغيلية</w:t>
            </w:r>
            <w:r w:rsidR="00483AA3" w:rsidRPr="004A66D8">
              <w:rPr>
                <w:rFonts w:ascii="Sakkal Majalla" w:hAnsi="Sakkal Majalla" w:cs="Sakkal Majalla"/>
                <w:sz w:val="28"/>
                <w:szCs w:val="28"/>
              </w:rPr>
              <w:t>.</w:t>
            </w:r>
          </w:p>
        </w:tc>
        <w:tc>
          <w:tcPr>
            <w:tcW w:w="2219" w:type="pct"/>
            <w:gridSpan w:val="5"/>
            <w:tcBorders>
              <w:top w:val="single" w:sz="4" w:space="0" w:color="auto"/>
              <w:left w:val="single" w:sz="4" w:space="0" w:color="auto"/>
              <w:bottom w:val="single" w:sz="4" w:space="0" w:color="auto"/>
              <w:right w:val="single" w:sz="4" w:space="0" w:color="auto"/>
            </w:tcBorders>
          </w:tcPr>
          <w:p w14:paraId="3033E0AA" w14:textId="5F1A5E35" w:rsidR="00FE77C5" w:rsidRPr="004A66D8" w:rsidRDefault="00FE77C5" w:rsidP="004947B1">
            <w:pPr>
              <w:bidi/>
              <w:spacing w:after="0" w:line="240" w:lineRule="auto"/>
              <w:rPr>
                <w:rFonts w:ascii="Sakkal Majalla" w:hAnsi="Sakkal Majalla" w:cs="Sakkal Majalla"/>
                <w:sz w:val="28"/>
                <w:szCs w:val="28"/>
                <w:rtl/>
              </w:rPr>
            </w:pPr>
            <w:r w:rsidRPr="004A66D8">
              <w:rPr>
                <w:rFonts w:ascii="Sakkal Majalla" w:hAnsi="Sakkal Majalla" w:cs="Sakkal Majalla"/>
                <w:sz w:val="28"/>
                <w:szCs w:val="28"/>
                <w:rtl/>
              </w:rPr>
              <w:t>الهيئات المحلية</w:t>
            </w:r>
            <w:r w:rsidR="004947B1" w:rsidRPr="004A66D8">
              <w:rPr>
                <w:rFonts w:ascii="Sakkal Majalla" w:hAnsi="Sakkal Majalla" w:cs="Sakkal Majalla" w:hint="cs"/>
                <w:sz w:val="28"/>
                <w:szCs w:val="28"/>
                <w:rtl/>
              </w:rPr>
              <w:t xml:space="preserve">، </w:t>
            </w:r>
            <w:r w:rsidRPr="004A66D8">
              <w:rPr>
                <w:rFonts w:ascii="Sakkal Majalla" w:hAnsi="Sakkal Majalla" w:cs="Sakkal Majalla"/>
                <w:sz w:val="28"/>
                <w:szCs w:val="28"/>
                <w:rtl/>
              </w:rPr>
              <w:t>الهيئات الدولية</w:t>
            </w:r>
            <w:r w:rsidR="007F5DBC" w:rsidRPr="004A66D8">
              <w:rPr>
                <w:rFonts w:ascii="Sakkal Majalla" w:hAnsi="Sakkal Majalla" w:cs="Sakkal Majalla" w:hint="cs"/>
                <w:sz w:val="28"/>
                <w:szCs w:val="28"/>
                <w:rtl/>
              </w:rPr>
              <w:t>.</w:t>
            </w:r>
          </w:p>
        </w:tc>
        <w:tc>
          <w:tcPr>
            <w:tcW w:w="1134" w:type="pct"/>
            <w:tcBorders>
              <w:top w:val="single" w:sz="4" w:space="0" w:color="auto"/>
              <w:left w:val="single" w:sz="4" w:space="0" w:color="auto"/>
              <w:bottom w:val="single" w:sz="4" w:space="0" w:color="auto"/>
              <w:right w:val="single" w:sz="4" w:space="0" w:color="auto"/>
            </w:tcBorders>
          </w:tcPr>
          <w:p w14:paraId="513EA31D" w14:textId="77777777" w:rsidR="00FE77C5" w:rsidRPr="004A66D8" w:rsidRDefault="00FE77C5" w:rsidP="00C6713E">
            <w:pPr>
              <w:bidi/>
              <w:spacing w:after="0" w:line="240" w:lineRule="auto"/>
              <w:jc w:val="lowKashida"/>
              <w:rPr>
                <w:rFonts w:ascii="Times New Roman" w:hAnsi="Times New Roman" w:cs="Times New Roman"/>
                <w:color w:val="FF0000"/>
                <w:sz w:val="28"/>
                <w:szCs w:val="28"/>
                <w:rtl/>
              </w:rPr>
            </w:pPr>
            <w:r w:rsidRPr="004A66D8">
              <w:rPr>
                <w:rFonts w:ascii="Sakkal Majalla" w:hAnsi="Sakkal Majalla" w:cs="Sakkal Majalla"/>
                <w:sz w:val="28"/>
                <w:szCs w:val="28"/>
                <w:rtl/>
              </w:rPr>
              <w:t>احياناً</w:t>
            </w:r>
          </w:p>
        </w:tc>
      </w:tr>
      <w:tr w:rsidR="00DF709C" w:rsidRPr="00D640F4" w14:paraId="463C590E" w14:textId="77777777" w:rsidTr="00CD1126">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224B850F" w14:textId="77777777" w:rsidR="00DF709C" w:rsidRPr="00255CEF" w:rsidRDefault="00DF709C" w:rsidP="00DF709C">
            <w:pPr>
              <w:pStyle w:val="NoSpacing"/>
              <w:rPr>
                <w:rFonts w:ascii="Sakkal Majalla" w:hAnsi="Sakkal Majalla" w:cs="Sakkal Majalla"/>
                <w:sz w:val="28"/>
                <w:szCs w:val="28"/>
                <w:rtl/>
                <w:lang w:bidi="ar-JO"/>
              </w:rPr>
            </w:pPr>
            <w:r w:rsidRPr="00255CEF">
              <w:rPr>
                <w:noProof/>
              </w:rPr>
              <w:drawing>
                <wp:anchor distT="0" distB="0" distL="114300" distR="114300" simplePos="0" relativeHeight="251687936" behindDoc="0" locked="0" layoutInCell="1" allowOverlap="1" wp14:anchorId="7692E918" wp14:editId="7D053F44">
                  <wp:simplePos x="0" y="0"/>
                  <wp:positionH relativeFrom="column">
                    <wp:posOffset>5913404</wp:posOffset>
                  </wp:positionH>
                  <wp:positionV relativeFrom="paragraph">
                    <wp:posOffset>-74490</wp:posOffset>
                  </wp:positionV>
                  <wp:extent cx="337808" cy="337367"/>
                  <wp:effectExtent l="0" t="0" r="5715" b="5715"/>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20"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7808" cy="337367"/>
                          </a:xfrm>
                          <a:prstGeom prst="rect">
                            <a:avLst/>
                          </a:prstGeom>
                        </pic:spPr>
                      </pic:pic>
                    </a:graphicData>
                  </a:graphic>
                </wp:anchor>
              </w:drawing>
            </w:r>
            <w:r>
              <w:rPr>
                <w:rFonts w:ascii="Sakkal Majalla" w:hAnsi="Sakkal Majalla" w:cs="Sakkal Majalla" w:hint="cs"/>
                <w:sz w:val="28"/>
                <w:szCs w:val="28"/>
                <w:rtl/>
                <w:lang w:bidi="ar-JO"/>
              </w:rPr>
              <w:t xml:space="preserve">                4.2</w:t>
            </w:r>
            <w:r w:rsidRPr="00255CEF">
              <w:rPr>
                <w:rFonts w:ascii="Sakkal Majalla" w:hAnsi="Sakkal Majalla" w:cs="Sakkal Majalla" w:hint="cs"/>
                <w:b/>
                <w:bCs/>
                <w:sz w:val="28"/>
                <w:szCs w:val="28"/>
                <w:rtl/>
              </w:rPr>
              <w:t xml:space="preserve"> </w:t>
            </w:r>
            <w:r w:rsidRPr="00255CEF">
              <w:rPr>
                <w:rFonts w:ascii="Sakkal Majalla" w:hAnsi="Sakkal Majalla" w:cs="Sakkal Majalla"/>
                <w:b/>
                <w:bCs/>
                <w:sz w:val="28"/>
                <w:szCs w:val="28"/>
                <w:rtl/>
              </w:rPr>
              <w:t>المتطلبات الذهنية لحل مشكلات العمل.</w:t>
            </w:r>
          </w:p>
        </w:tc>
      </w:tr>
      <w:tr w:rsidR="00DF709C" w:rsidRPr="00D640F4" w14:paraId="19FB9777" w14:textId="77777777" w:rsidTr="00CD1126">
        <w:trPr>
          <w:trHeight w:val="312"/>
        </w:trPr>
        <w:tc>
          <w:tcPr>
            <w:tcW w:w="5000" w:type="pct"/>
            <w:gridSpan w:val="10"/>
            <w:tcBorders>
              <w:left w:val="single" w:sz="4" w:space="0" w:color="auto"/>
              <w:bottom w:val="single" w:sz="4" w:space="0" w:color="auto"/>
              <w:right w:val="single" w:sz="4" w:space="0" w:color="auto"/>
            </w:tcBorders>
          </w:tcPr>
          <w:p w14:paraId="30295C3F" w14:textId="7E14F044" w:rsidR="00D864A1" w:rsidRPr="004A66D8" w:rsidRDefault="00D864A1" w:rsidP="00D864A1">
            <w:pPr>
              <w:pStyle w:val="ListParagraph"/>
              <w:numPr>
                <w:ilvl w:val="0"/>
                <w:numId w:val="4"/>
              </w:numPr>
              <w:bidi/>
              <w:spacing w:after="0" w:line="240" w:lineRule="auto"/>
              <w:rPr>
                <w:rFonts w:ascii="Sakkal Majalla" w:hAnsi="Sakkal Majalla" w:cs="Sakkal Majalla"/>
                <w:sz w:val="28"/>
                <w:szCs w:val="28"/>
              </w:rPr>
            </w:pPr>
            <w:r w:rsidRPr="004A66D8">
              <w:rPr>
                <w:rFonts w:ascii="Sakkal Majalla" w:hAnsi="Sakkal Majalla" w:cs="Sakkal Majalla"/>
                <w:sz w:val="28"/>
                <w:szCs w:val="28"/>
                <w:rtl/>
                <w:lang w:bidi="ar-JO"/>
              </w:rPr>
              <w:t>الربط</w:t>
            </w:r>
            <w:r w:rsidR="004A66D8">
              <w:rPr>
                <w:rFonts w:ascii="Sakkal Majalla" w:hAnsi="Sakkal Majalla" w:cs="Sakkal Majalla" w:hint="cs"/>
                <w:sz w:val="28"/>
                <w:szCs w:val="28"/>
                <w:rtl/>
                <w:lang w:bidi="ar-JO"/>
              </w:rPr>
              <w:t xml:space="preserve">                                        </w:t>
            </w:r>
            <w:r w:rsidRPr="004A66D8">
              <w:rPr>
                <w:rFonts w:ascii="Sakkal Majalla" w:hAnsi="Sakkal Majalla" w:cs="Sakkal Majalla" w:hint="cs"/>
                <w:sz w:val="28"/>
                <w:szCs w:val="28"/>
                <w:rtl/>
              </w:rPr>
              <w:t>عالي</w:t>
            </w:r>
            <w:r w:rsidRPr="004A66D8">
              <w:rPr>
                <w:rFonts w:ascii="Sakkal Majalla" w:hAnsi="Sakkal Majalla" w:cs="Sakkal Majalla"/>
                <w:sz w:val="28"/>
                <w:szCs w:val="28"/>
                <w:rtl/>
              </w:rPr>
              <w:t xml:space="preserve"> </w:t>
            </w:r>
          </w:p>
          <w:p w14:paraId="46AAD7BE" w14:textId="77777777" w:rsidR="00DF709C" w:rsidRDefault="00D864A1" w:rsidP="004A66D8">
            <w:pPr>
              <w:pStyle w:val="ListParagraph"/>
              <w:numPr>
                <w:ilvl w:val="0"/>
                <w:numId w:val="4"/>
              </w:numPr>
              <w:bidi/>
              <w:spacing w:after="0" w:line="240" w:lineRule="auto"/>
              <w:rPr>
                <w:rFonts w:ascii="Sakkal Majalla" w:hAnsi="Sakkal Majalla" w:cs="Sakkal Majalla"/>
                <w:sz w:val="28"/>
                <w:szCs w:val="28"/>
                <w:lang w:bidi="ar-JO"/>
              </w:rPr>
            </w:pPr>
            <w:r w:rsidRPr="004A66D8">
              <w:rPr>
                <w:rFonts w:ascii="Sakkal Majalla" w:hAnsi="Sakkal Majalla" w:cs="Sakkal Majalla"/>
                <w:sz w:val="28"/>
                <w:szCs w:val="28"/>
                <w:rtl/>
                <w:lang w:bidi="ar-JO"/>
              </w:rPr>
              <w:t>التحليل</w:t>
            </w:r>
            <w:r w:rsidRPr="004A66D8">
              <w:rPr>
                <w:rFonts w:ascii="Sakkal Majalla" w:hAnsi="Sakkal Majalla" w:cs="Sakkal Majalla" w:hint="cs"/>
                <w:sz w:val="28"/>
                <w:szCs w:val="28"/>
                <w:rtl/>
              </w:rPr>
              <w:t xml:space="preserve">.     </w:t>
            </w:r>
            <w:r w:rsidR="004A66D8">
              <w:rPr>
                <w:rFonts w:ascii="Sakkal Majalla" w:hAnsi="Sakkal Majalla" w:cs="Sakkal Majalla" w:hint="cs"/>
                <w:sz w:val="28"/>
                <w:szCs w:val="28"/>
                <w:rtl/>
              </w:rPr>
              <w:t xml:space="preserve">                              </w:t>
            </w:r>
            <w:r w:rsidRPr="004A66D8">
              <w:rPr>
                <w:rFonts w:ascii="Sakkal Majalla" w:hAnsi="Sakkal Majalla" w:cs="Sakkal Majalla" w:hint="cs"/>
                <w:sz w:val="28"/>
                <w:szCs w:val="28"/>
                <w:rtl/>
              </w:rPr>
              <w:t>عالي</w:t>
            </w:r>
            <w:r w:rsidRPr="004A66D8">
              <w:rPr>
                <w:rFonts w:ascii="Sakkal Majalla" w:hAnsi="Sakkal Majalla" w:cs="Sakkal Majalla"/>
                <w:sz w:val="28"/>
                <w:szCs w:val="28"/>
                <w:rtl/>
              </w:rPr>
              <w:t xml:space="preserve"> </w:t>
            </w:r>
          </w:p>
          <w:p w14:paraId="509C5F29" w14:textId="650C8A41" w:rsidR="0037776F" w:rsidRPr="004A66D8" w:rsidRDefault="0037776F" w:rsidP="0037776F">
            <w:pPr>
              <w:pStyle w:val="ListParagraph"/>
              <w:numPr>
                <w:ilvl w:val="0"/>
                <w:numId w:val="4"/>
              </w:numPr>
              <w:bidi/>
              <w:spacing w:after="0" w:line="240" w:lineRule="auto"/>
              <w:rPr>
                <w:rFonts w:ascii="Sakkal Majalla" w:hAnsi="Sakkal Majalla" w:cs="Sakkal Majalla"/>
                <w:sz w:val="28"/>
                <w:szCs w:val="28"/>
                <w:rtl/>
                <w:lang w:bidi="ar-JO"/>
              </w:rPr>
            </w:pPr>
            <w:r>
              <w:rPr>
                <w:rFonts w:ascii="Sakkal Majalla" w:hAnsi="Sakkal Majalla" w:cs="Sakkal Majalla" w:hint="cs"/>
                <w:sz w:val="28"/>
                <w:szCs w:val="28"/>
                <w:rtl/>
                <w:lang w:bidi="ar-JO"/>
              </w:rPr>
              <w:t xml:space="preserve">الاستنباط       </w:t>
            </w:r>
            <w:r w:rsidRPr="004A66D8">
              <w:rPr>
                <w:rFonts w:ascii="Sakkal Majalla" w:hAnsi="Sakkal Majalla" w:cs="Sakkal Majalla" w:hint="cs"/>
                <w:sz w:val="28"/>
                <w:szCs w:val="28"/>
                <w:rtl/>
              </w:rPr>
              <w:t xml:space="preserve"> </w:t>
            </w:r>
            <w:r>
              <w:rPr>
                <w:rFonts w:ascii="Sakkal Majalla" w:hAnsi="Sakkal Majalla" w:cs="Sakkal Majalla" w:hint="cs"/>
                <w:sz w:val="28"/>
                <w:szCs w:val="28"/>
                <w:rtl/>
              </w:rPr>
              <w:t xml:space="preserve">                       </w:t>
            </w:r>
            <w:r w:rsidRPr="004A66D8">
              <w:rPr>
                <w:rFonts w:ascii="Sakkal Majalla" w:hAnsi="Sakkal Majalla" w:cs="Sakkal Majalla" w:hint="cs"/>
                <w:sz w:val="28"/>
                <w:szCs w:val="28"/>
                <w:rtl/>
              </w:rPr>
              <w:t>عالي</w:t>
            </w:r>
          </w:p>
        </w:tc>
      </w:tr>
      <w:tr w:rsidR="00DF709C" w:rsidRPr="00D640F4" w14:paraId="4E1D29C6" w14:textId="77777777" w:rsidTr="00CD1126">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63EE7576" w14:textId="77777777" w:rsidR="00DF709C" w:rsidRPr="004B6EDA" w:rsidRDefault="00DF709C" w:rsidP="00DF709C">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688960" behindDoc="1" locked="0" layoutInCell="1" allowOverlap="1" wp14:anchorId="4D591627" wp14:editId="6DB3B925">
                  <wp:simplePos x="0" y="0"/>
                  <wp:positionH relativeFrom="column">
                    <wp:posOffset>6245225</wp:posOffset>
                  </wp:positionH>
                  <wp:positionV relativeFrom="paragraph">
                    <wp:posOffset>22225</wp:posOffset>
                  </wp:positionV>
                  <wp:extent cx="273050" cy="273050"/>
                  <wp:effectExtent l="0" t="0" r="0" b="0"/>
                  <wp:wrapTight wrapText="bothSides">
                    <wp:wrapPolygon edited="0">
                      <wp:start x="0" y="0"/>
                      <wp:lineTo x="0" y="19591"/>
                      <wp:lineTo x="19591" y="19591"/>
                      <wp:lineTo x="19591" y="7535"/>
                      <wp:lineTo x="9042" y="0"/>
                      <wp:lineTo x="0" y="0"/>
                    </wp:wrapPolygon>
                  </wp:wrapTight>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22"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hint="cs"/>
                <w:b/>
                <w:bCs/>
                <w:sz w:val="28"/>
                <w:szCs w:val="28"/>
                <w:rtl/>
              </w:rPr>
              <w:t xml:space="preserve">4.3 </w:t>
            </w:r>
            <w:r w:rsidRPr="004B6EDA">
              <w:rPr>
                <w:rFonts w:ascii="Sakkal Majalla" w:hAnsi="Sakkal Majalla" w:cs="Sakkal Majalla" w:hint="cs"/>
                <w:b/>
                <w:bCs/>
                <w:sz w:val="28"/>
                <w:szCs w:val="28"/>
                <w:rtl/>
              </w:rPr>
              <w:t>مجال العمل وتأثيره</w:t>
            </w:r>
          </w:p>
        </w:tc>
      </w:tr>
      <w:tr w:rsidR="00DF709C" w:rsidRPr="00D640F4" w14:paraId="1A5CB988" w14:textId="77777777" w:rsidTr="00CD1126">
        <w:trPr>
          <w:trHeight w:val="312"/>
        </w:trPr>
        <w:tc>
          <w:tcPr>
            <w:tcW w:w="5000" w:type="pct"/>
            <w:gridSpan w:val="10"/>
            <w:tcBorders>
              <w:left w:val="single" w:sz="4" w:space="0" w:color="auto"/>
              <w:bottom w:val="single" w:sz="4" w:space="0" w:color="auto"/>
              <w:right w:val="single" w:sz="4" w:space="0" w:color="auto"/>
            </w:tcBorders>
          </w:tcPr>
          <w:p w14:paraId="4FD87F13" w14:textId="5780F4B3" w:rsidR="006241DD" w:rsidRPr="0064185C" w:rsidRDefault="0064185C" w:rsidP="0064185C">
            <w:pPr>
              <w:pStyle w:val="ListParagraph"/>
              <w:numPr>
                <w:ilvl w:val="0"/>
                <w:numId w:val="20"/>
              </w:numPr>
              <w:bidi/>
              <w:spacing w:after="0" w:line="240" w:lineRule="auto"/>
              <w:jc w:val="both"/>
              <w:rPr>
                <w:rFonts w:ascii="Sakkal Majalla" w:hAnsi="Sakkal Majalla" w:cs="Sakkal Majalla"/>
                <w:sz w:val="28"/>
                <w:szCs w:val="28"/>
              </w:rPr>
            </w:pPr>
            <w:r w:rsidRPr="00B14D57">
              <w:rPr>
                <w:rFonts w:ascii="Sakkal Majalla" w:hAnsi="Sakkal Majalla" w:cs="Sakkal Majalla"/>
                <w:sz w:val="28"/>
                <w:szCs w:val="28"/>
                <w:rtl/>
                <w:lang w:bidi="ar-JO"/>
              </w:rPr>
              <w:t>معالجة أنماط مختلفة من المواقف أو البرامج أو الحالات والأخطاء تسبب في مشكلات غير عادية داخل الوحدة</w:t>
            </w:r>
            <w:r>
              <w:rPr>
                <w:rFonts w:ascii="Sakkal Majalla" w:hAnsi="Sakkal Majalla" w:cs="Sakkal Majalla" w:hint="cs"/>
                <w:sz w:val="28"/>
                <w:szCs w:val="28"/>
                <w:rtl/>
                <w:lang w:bidi="ar-JO"/>
              </w:rPr>
              <w:t>.</w:t>
            </w:r>
          </w:p>
          <w:p w14:paraId="32F92066" w14:textId="5B37528E" w:rsidR="00DF709C" w:rsidRPr="00BF336A" w:rsidRDefault="00DC7FFA" w:rsidP="0064185C">
            <w:pPr>
              <w:pStyle w:val="ListParagraph"/>
              <w:numPr>
                <w:ilvl w:val="0"/>
                <w:numId w:val="20"/>
              </w:numPr>
              <w:bidi/>
              <w:spacing w:after="0"/>
              <w:jc w:val="both"/>
              <w:rPr>
                <w:rFonts w:ascii="Simplified Arabic" w:hAnsi="Simplified Arabic" w:cs="Simplified Arabic"/>
                <w:sz w:val="26"/>
                <w:szCs w:val="26"/>
                <w:rtl/>
              </w:rPr>
            </w:pPr>
            <w:r w:rsidRPr="004A66D8">
              <w:rPr>
                <w:rFonts w:ascii="Sakkal Majalla" w:hAnsi="Sakkal Majalla" w:cs="Sakkal Majalla"/>
                <w:sz w:val="28"/>
                <w:szCs w:val="28"/>
                <w:rtl/>
              </w:rPr>
              <w:t>لدراسة وتحليل الحالات والمشكلات أو تحديد فعالية البرامج، وتؤثر هذه الدراسات على مدى واسع من نشاطات العمل وتسبب مشكلات كبيرة ومعقدة.</w:t>
            </w:r>
          </w:p>
        </w:tc>
      </w:tr>
      <w:tr w:rsidR="00DF709C" w:rsidRPr="00D640F4" w14:paraId="0E05EF58" w14:textId="77777777" w:rsidTr="00CD1126">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72464D07" w14:textId="77777777" w:rsidR="00DF709C" w:rsidRPr="004B6EDA" w:rsidRDefault="00DF709C" w:rsidP="00DF709C">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689984" behindDoc="1" locked="0" layoutInCell="1" allowOverlap="1" wp14:anchorId="22D2BE9F" wp14:editId="09E7AF1C">
                  <wp:simplePos x="0" y="0"/>
                  <wp:positionH relativeFrom="column">
                    <wp:posOffset>6270625</wp:posOffset>
                  </wp:positionH>
                  <wp:positionV relativeFrom="paragraph">
                    <wp:posOffset>8890</wp:posOffset>
                  </wp:positionV>
                  <wp:extent cx="280035" cy="280035"/>
                  <wp:effectExtent l="0" t="0" r="5715" b="5715"/>
                  <wp:wrapTight wrapText="bothSides">
                    <wp:wrapPolygon edited="0">
                      <wp:start x="0" y="0"/>
                      <wp:lineTo x="0" y="20571"/>
                      <wp:lineTo x="2939" y="20571"/>
                      <wp:lineTo x="20571" y="13224"/>
                      <wp:lineTo x="20571" y="0"/>
                      <wp:lineTo x="7347" y="0"/>
                      <wp:lineTo x="0" y="0"/>
                    </wp:wrapPolygon>
                  </wp:wrapTight>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3"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80035" cy="280035"/>
                          </a:xfrm>
                          <a:prstGeom prst="rect">
                            <a:avLst/>
                          </a:prstGeom>
                        </pic:spPr>
                      </pic:pic>
                    </a:graphicData>
                  </a:graphic>
                  <wp14:sizeRelH relativeFrom="margin">
                    <wp14:pctWidth>0</wp14:pctWidth>
                  </wp14:sizeRelH>
                  <wp14:sizeRelV relativeFrom="margin">
                    <wp14:pctHeight>0</wp14:pctHeight>
                  </wp14:sizeRelV>
                </wp:anchor>
              </w:drawing>
            </w:r>
            <w:r w:rsidRPr="004B6EDA">
              <w:rPr>
                <w:rFonts w:ascii="Sakkal Majalla" w:hAnsi="Sakkal Majalla" w:cs="Sakkal Majalla" w:hint="cs"/>
                <w:b/>
                <w:bCs/>
                <w:sz w:val="28"/>
                <w:szCs w:val="28"/>
                <w:rtl/>
              </w:rPr>
              <w:t xml:space="preserve">4.4 الصعوبة والتعقيد </w:t>
            </w:r>
          </w:p>
        </w:tc>
      </w:tr>
      <w:tr w:rsidR="00DF709C" w:rsidRPr="00D640F4" w14:paraId="1C897CCF" w14:textId="77777777" w:rsidTr="00CD1126">
        <w:trPr>
          <w:trHeight w:val="312"/>
        </w:trPr>
        <w:tc>
          <w:tcPr>
            <w:tcW w:w="5000" w:type="pct"/>
            <w:gridSpan w:val="10"/>
            <w:tcBorders>
              <w:left w:val="single" w:sz="4" w:space="0" w:color="auto"/>
              <w:bottom w:val="single" w:sz="4" w:space="0" w:color="auto"/>
              <w:right w:val="single" w:sz="4" w:space="0" w:color="auto"/>
            </w:tcBorders>
            <w:shd w:val="clear" w:color="auto" w:fill="auto"/>
          </w:tcPr>
          <w:p w14:paraId="2A5E95EB" w14:textId="77777777" w:rsidR="00DF709C" w:rsidRDefault="00E5045A" w:rsidP="005C0708">
            <w:pPr>
              <w:pStyle w:val="NoSpacing"/>
              <w:numPr>
                <w:ilvl w:val="0"/>
                <w:numId w:val="19"/>
              </w:numPr>
              <w:rPr>
                <w:rFonts w:ascii="Sakkal Majalla" w:hAnsi="Sakkal Majalla" w:cs="Sakkal Majalla"/>
                <w:sz w:val="28"/>
                <w:szCs w:val="28"/>
              </w:rPr>
            </w:pPr>
            <w:r w:rsidRPr="004A66D8">
              <w:rPr>
                <w:rFonts w:ascii="Sakkal Majalla" w:hAnsi="Sakkal Majalla" w:cs="Sakkal Majalla"/>
                <w:sz w:val="28"/>
                <w:szCs w:val="28"/>
                <w:rtl/>
              </w:rPr>
              <w:t>أعمال معقدة تتطلب إجراءات وأساليب.</w:t>
            </w:r>
          </w:p>
          <w:p w14:paraId="41134D4E" w14:textId="4CA0209F" w:rsidR="005C0708" w:rsidRPr="005C0708" w:rsidRDefault="005C0708" w:rsidP="005C0708">
            <w:pPr>
              <w:pStyle w:val="ListParagraph"/>
              <w:numPr>
                <w:ilvl w:val="0"/>
                <w:numId w:val="19"/>
              </w:numPr>
              <w:bidi/>
              <w:spacing w:after="0" w:line="240" w:lineRule="auto"/>
              <w:jc w:val="both"/>
              <w:rPr>
                <w:rFonts w:ascii="Sakkal Majalla" w:hAnsi="Sakkal Majalla" w:cs="Sakkal Majalla"/>
                <w:sz w:val="28"/>
                <w:szCs w:val="28"/>
              </w:rPr>
            </w:pPr>
            <w:r w:rsidRPr="009750A1">
              <w:rPr>
                <w:rFonts w:ascii="Sakkal Majalla" w:hAnsi="Sakkal Majalla" w:cs="Sakkal Majalla"/>
                <w:sz w:val="28"/>
                <w:szCs w:val="28"/>
                <w:rtl/>
              </w:rPr>
              <w:t>أعمال ذات خطوات متعددة ومتداخلة</w:t>
            </w:r>
            <w:r>
              <w:rPr>
                <w:rFonts w:ascii="Sakkal Majalla" w:hAnsi="Sakkal Majalla" w:cs="Sakkal Majalla" w:hint="cs"/>
                <w:sz w:val="28"/>
                <w:szCs w:val="28"/>
                <w:rtl/>
              </w:rPr>
              <w:t>.</w:t>
            </w:r>
          </w:p>
        </w:tc>
      </w:tr>
      <w:tr w:rsidR="00DF709C" w:rsidRPr="00D640F4" w14:paraId="65D69B7F" w14:textId="77777777" w:rsidTr="00CD1126">
        <w:trPr>
          <w:trHeight w:val="185"/>
        </w:trPr>
        <w:tc>
          <w:tcPr>
            <w:tcW w:w="5000" w:type="pct"/>
            <w:gridSpan w:val="10"/>
            <w:tcBorders>
              <w:left w:val="single" w:sz="4" w:space="0" w:color="auto"/>
              <w:bottom w:val="single" w:sz="4" w:space="0" w:color="auto"/>
              <w:right w:val="single" w:sz="4" w:space="0" w:color="auto"/>
            </w:tcBorders>
            <w:shd w:val="clear" w:color="auto" w:fill="6BC0BB"/>
          </w:tcPr>
          <w:p w14:paraId="6185D203" w14:textId="77777777" w:rsidR="00DF709C" w:rsidRPr="004B6EDA" w:rsidRDefault="00DF709C" w:rsidP="00DF709C">
            <w:pPr>
              <w:pStyle w:val="NoSpacing"/>
              <w:rPr>
                <w:rFonts w:ascii="Sakkal Majalla" w:hAnsi="Sakkal Majalla" w:cs="Sakkal Majalla"/>
                <w:b/>
                <w:bCs/>
                <w:sz w:val="28"/>
                <w:szCs w:val="28"/>
              </w:rPr>
            </w:pPr>
            <w:r w:rsidRPr="00D640F4">
              <w:rPr>
                <w:rFonts w:ascii="Sakkal Majalla" w:hAnsi="Sakkal Majalla" w:cs="Sakkal Majalla"/>
                <w:noProof/>
                <w:sz w:val="28"/>
                <w:szCs w:val="28"/>
              </w:rPr>
              <w:drawing>
                <wp:anchor distT="0" distB="0" distL="114300" distR="114300" simplePos="0" relativeHeight="251693056" behindDoc="0" locked="0" layoutInCell="1" allowOverlap="1" wp14:anchorId="18357461" wp14:editId="55BE7159">
                  <wp:simplePos x="0" y="0"/>
                  <wp:positionH relativeFrom="margin">
                    <wp:posOffset>6208395</wp:posOffset>
                  </wp:positionH>
                  <wp:positionV relativeFrom="margin">
                    <wp:posOffset>0</wp:posOffset>
                  </wp:positionV>
                  <wp:extent cx="348615" cy="347980"/>
                  <wp:effectExtent l="0" t="0" r="0" b="0"/>
                  <wp:wrapSquare wrapText="bothSides"/>
                  <wp:docPr id="11" name="Graphic 381864684" descr="Cycle with people with solid fill"/>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4"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48615" cy="347980"/>
                          </a:xfrm>
                          <a:prstGeom prst="rect">
                            <a:avLst/>
                          </a:prstGeom>
                        </pic:spPr>
                      </pic:pic>
                    </a:graphicData>
                  </a:graphic>
                </wp:anchor>
              </w:drawing>
            </w:r>
            <w:r>
              <w:rPr>
                <w:rFonts w:ascii="Sakkal Majalla" w:hAnsi="Sakkal Majalla" w:cs="Sakkal Majalla" w:hint="cs"/>
                <w:b/>
                <w:bCs/>
                <w:sz w:val="28"/>
                <w:szCs w:val="28"/>
                <w:rtl/>
              </w:rPr>
              <w:t xml:space="preserve">   4.5 المسؤولية الاشرافية</w:t>
            </w:r>
          </w:p>
        </w:tc>
      </w:tr>
      <w:tr w:rsidR="00DF709C" w:rsidRPr="00D640F4" w14:paraId="54585A40" w14:textId="77777777" w:rsidTr="00053EDB">
        <w:trPr>
          <w:trHeight w:val="312"/>
        </w:trPr>
        <w:tc>
          <w:tcPr>
            <w:tcW w:w="1388" w:type="pct"/>
            <w:gridSpan w:val="3"/>
            <w:tcBorders>
              <w:left w:val="single" w:sz="4" w:space="0" w:color="auto"/>
              <w:bottom w:val="single" w:sz="4" w:space="0" w:color="auto"/>
              <w:right w:val="single" w:sz="4" w:space="0" w:color="auto"/>
            </w:tcBorders>
            <w:shd w:val="clear" w:color="auto" w:fill="6BC0BB"/>
          </w:tcPr>
          <w:p w14:paraId="7518523E" w14:textId="77777777" w:rsidR="00DF709C" w:rsidRPr="004B6EDA" w:rsidRDefault="00DF709C" w:rsidP="00DF709C">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المسميات الوظيفية للمرؤوسين</w:t>
            </w:r>
          </w:p>
        </w:tc>
        <w:tc>
          <w:tcPr>
            <w:tcW w:w="1542" w:type="pct"/>
            <w:gridSpan w:val="4"/>
            <w:tcBorders>
              <w:left w:val="single" w:sz="4" w:space="0" w:color="auto"/>
              <w:bottom w:val="single" w:sz="4" w:space="0" w:color="auto"/>
              <w:right w:val="single" w:sz="4" w:space="0" w:color="auto"/>
            </w:tcBorders>
            <w:shd w:val="clear" w:color="auto" w:fill="6BC0BB"/>
          </w:tcPr>
          <w:p w14:paraId="4117FF12" w14:textId="77777777" w:rsidR="00DF709C" w:rsidRPr="004B6EDA" w:rsidRDefault="00DF709C" w:rsidP="00DF709C">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درجة الوظيفة </w:t>
            </w:r>
          </w:p>
        </w:tc>
        <w:tc>
          <w:tcPr>
            <w:tcW w:w="2070" w:type="pct"/>
            <w:gridSpan w:val="3"/>
            <w:tcBorders>
              <w:left w:val="single" w:sz="4" w:space="0" w:color="auto"/>
              <w:bottom w:val="single" w:sz="4" w:space="0" w:color="auto"/>
              <w:right w:val="single" w:sz="4" w:space="0" w:color="auto"/>
            </w:tcBorders>
            <w:shd w:val="clear" w:color="auto" w:fill="6BC0BB"/>
          </w:tcPr>
          <w:p w14:paraId="50A13AC4" w14:textId="77777777" w:rsidR="00DF709C" w:rsidRPr="004B6EDA" w:rsidRDefault="00DF709C" w:rsidP="00DF709C">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أعداد الموظفين</w:t>
            </w:r>
          </w:p>
        </w:tc>
      </w:tr>
      <w:tr w:rsidR="00DF709C" w:rsidRPr="00D640F4" w14:paraId="3305C796" w14:textId="77777777" w:rsidTr="00053EDB">
        <w:trPr>
          <w:trHeight w:val="312"/>
        </w:trPr>
        <w:tc>
          <w:tcPr>
            <w:tcW w:w="1388" w:type="pct"/>
            <w:gridSpan w:val="3"/>
            <w:tcBorders>
              <w:left w:val="single" w:sz="4" w:space="0" w:color="auto"/>
              <w:bottom w:val="single" w:sz="4" w:space="0" w:color="auto"/>
              <w:right w:val="single" w:sz="4" w:space="0" w:color="auto"/>
            </w:tcBorders>
            <w:shd w:val="clear" w:color="auto" w:fill="auto"/>
          </w:tcPr>
          <w:p w14:paraId="5C8B3C6A" w14:textId="77777777" w:rsidR="00DF709C" w:rsidRDefault="00E5045A" w:rsidP="00DF709C">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lang w:bidi="ar-JO"/>
              </w:rPr>
              <w:t>لا يوجد.</w:t>
            </w:r>
          </w:p>
        </w:tc>
        <w:tc>
          <w:tcPr>
            <w:tcW w:w="1542" w:type="pct"/>
            <w:gridSpan w:val="4"/>
            <w:tcBorders>
              <w:left w:val="single" w:sz="4" w:space="0" w:color="auto"/>
              <w:bottom w:val="single" w:sz="4" w:space="0" w:color="auto"/>
              <w:right w:val="single" w:sz="4" w:space="0" w:color="auto"/>
            </w:tcBorders>
            <w:shd w:val="clear" w:color="auto" w:fill="auto"/>
          </w:tcPr>
          <w:p w14:paraId="64998F50" w14:textId="77777777" w:rsidR="00DF709C" w:rsidRDefault="00E5045A" w:rsidP="00DF709C">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w:t>
            </w:r>
          </w:p>
        </w:tc>
        <w:tc>
          <w:tcPr>
            <w:tcW w:w="2070" w:type="pct"/>
            <w:gridSpan w:val="3"/>
            <w:tcBorders>
              <w:left w:val="single" w:sz="4" w:space="0" w:color="auto"/>
              <w:bottom w:val="single" w:sz="4" w:space="0" w:color="auto"/>
              <w:right w:val="single" w:sz="4" w:space="0" w:color="auto"/>
            </w:tcBorders>
            <w:shd w:val="clear" w:color="auto" w:fill="auto"/>
          </w:tcPr>
          <w:p w14:paraId="721BE3F9" w14:textId="77777777" w:rsidR="00DF709C" w:rsidRDefault="00E5045A" w:rsidP="00DF709C">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w:t>
            </w:r>
          </w:p>
        </w:tc>
      </w:tr>
      <w:tr w:rsidR="00DF709C" w:rsidRPr="00D640F4" w14:paraId="3CFED786" w14:textId="77777777" w:rsidTr="00CD1126">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2ED1ADA1" w14:textId="77777777" w:rsidR="00DF709C" w:rsidRPr="004B6EDA" w:rsidRDefault="00DF709C" w:rsidP="00DF709C">
            <w:pPr>
              <w:pStyle w:val="NoSpacing"/>
              <w:rPr>
                <w:rFonts w:ascii="Sakkal Majalla" w:hAnsi="Sakkal Majalla" w:cs="Sakkal Majalla"/>
                <w:b/>
                <w:bCs/>
                <w:sz w:val="28"/>
                <w:szCs w:val="28"/>
              </w:rPr>
            </w:pPr>
            <w:r>
              <w:rPr>
                <w:rFonts w:ascii="Sakkal Majalla" w:hAnsi="Sakkal Majalla" w:cs="Sakkal Majalla"/>
                <w:noProof/>
                <w:sz w:val="36"/>
                <w:szCs w:val="36"/>
              </w:rPr>
              <w:lastRenderedPageBreak/>
              <w:drawing>
                <wp:anchor distT="0" distB="0" distL="114300" distR="114300" simplePos="0" relativeHeight="251691008" behindDoc="0" locked="0" layoutInCell="1" allowOverlap="1" wp14:anchorId="060F4172" wp14:editId="124E6B4A">
                  <wp:simplePos x="0" y="0"/>
                  <wp:positionH relativeFrom="column">
                    <wp:posOffset>6046783</wp:posOffset>
                  </wp:positionH>
                  <wp:positionV relativeFrom="paragraph">
                    <wp:posOffset>-62571</wp:posOffset>
                  </wp:positionV>
                  <wp:extent cx="320836" cy="320836"/>
                  <wp:effectExtent l="0" t="0" r="0" b="3175"/>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6"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20836" cy="320836"/>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hint="cs"/>
                <w:b/>
                <w:bCs/>
                <w:sz w:val="28"/>
                <w:szCs w:val="28"/>
                <w:rtl/>
              </w:rPr>
              <w:t xml:space="preserve">            4.6 المجهود البدني</w:t>
            </w:r>
          </w:p>
        </w:tc>
      </w:tr>
      <w:tr w:rsidR="00DF709C" w:rsidRPr="00D640F4" w14:paraId="732E8798" w14:textId="77777777" w:rsidTr="00C00F99">
        <w:trPr>
          <w:trHeight w:val="312"/>
        </w:trPr>
        <w:tc>
          <w:tcPr>
            <w:tcW w:w="1955" w:type="pct"/>
            <w:gridSpan w:val="5"/>
            <w:tcBorders>
              <w:left w:val="single" w:sz="4" w:space="0" w:color="auto"/>
              <w:bottom w:val="single" w:sz="4" w:space="0" w:color="auto"/>
              <w:right w:val="single" w:sz="4" w:space="0" w:color="auto"/>
            </w:tcBorders>
            <w:shd w:val="clear" w:color="auto" w:fill="6BC0BB"/>
          </w:tcPr>
          <w:p w14:paraId="179F07F3" w14:textId="77777777" w:rsidR="00DF709C" w:rsidRDefault="00DF709C" w:rsidP="00DF709C">
            <w:pPr>
              <w:spacing w:after="0"/>
              <w:jc w:val="center"/>
              <w:rPr>
                <w:rFonts w:ascii="Sakkal Majalla" w:hAnsi="Sakkal Majalla" w:cs="Sakkal Majalla"/>
                <w:sz w:val="28"/>
                <w:szCs w:val="28"/>
                <w:rtl/>
              </w:rPr>
            </w:pPr>
            <w:r>
              <w:rPr>
                <w:rFonts w:ascii="Sakkal Majalla" w:hAnsi="Sakkal Majalla" w:cs="Sakkal Majalla" w:hint="cs"/>
                <w:sz w:val="28"/>
                <w:szCs w:val="28"/>
                <w:rtl/>
              </w:rPr>
              <w:t>نوعية المجهود البدني (شدة المجهود البدني)</w:t>
            </w:r>
          </w:p>
        </w:tc>
        <w:tc>
          <w:tcPr>
            <w:tcW w:w="3045" w:type="pct"/>
            <w:gridSpan w:val="5"/>
            <w:tcBorders>
              <w:left w:val="single" w:sz="4" w:space="0" w:color="auto"/>
              <w:bottom w:val="single" w:sz="4" w:space="0" w:color="auto"/>
              <w:right w:val="single" w:sz="4" w:space="0" w:color="auto"/>
            </w:tcBorders>
            <w:shd w:val="clear" w:color="auto" w:fill="6BC0BB"/>
          </w:tcPr>
          <w:p w14:paraId="4B00A7B4" w14:textId="77777777" w:rsidR="00DF709C" w:rsidRDefault="00DF709C" w:rsidP="00DF709C">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DF709C" w:rsidRPr="00D640F4" w14:paraId="539AD3F8" w14:textId="77777777" w:rsidTr="00C00F99">
        <w:trPr>
          <w:trHeight w:val="481"/>
        </w:trPr>
        <w:tc>
          <w:tcPr>
            <w:tcW w:w="1955" w:type="pct"/>
            <w:gridSpan w:val="5"/>
            <w:tcBorders>
              <w:left w:val="single" w:sz="4" w:space="0" w:color="auto"/>
              <w:bottom w:val="single" w:sz="4" w:space="0" w:color="auto"/>
              <w:right w:val="single" w:sz="4" w:space="0" w:color="auto"/>
            </w:tcBorders>
          </w:tcPr>
          <w:p w14:paraId="5B14BEF0" w14:textId="77777777" w:rsidR="0082040E" w:rsidRPr="004A66D8" w:rsidRDefault="0082040E" w:rsidP="005B77FC">
            <w:pPr>
              <w:spacing w:after="0"/>
              <w:jc w:val="right"/>
              <w:rPr>
                <w:rFonts w:ascii="Sakkal Majalla" w:hAnsi="Sakkal Majalla" w:cs="Sakkal Majalla"/>
                <w:sz w:val="28"/>
                <w:szCs w:val="28"/>
                <w:rtl/>
              </w:rPr>
            </w:pPr>
            <w:r w:rsidRPr="004A66D8">
              <w:rPr>
                <w:rFonts w:ascii="Sakkal Majalla" w:hAnsi="Sakkal Majalla" w:cs="Sakkal Majalla"/>
                <w:sz w:val="28"/>
                <w:szCs w:val="28"/>
                <w:rtl/>
              </w:rPr>
              <w:t>مستوى</w:t>
            </w:r>
            <w:r w:rsidR="006C26D4" w:rsidRPr="004A66D8">
              <w:rPr>
                <w:rFonts w:ascii="Sakkal Majalla" w:hAnsi="Sakkal Majalla" w:cs="Sakkal Majalla"/>
                <w:sz w:val="28"/>
                <w:szCs w:val="28"/>
                <w:rtl/>
              </w:rPr>
              <w:t xml:space="preserve"> ونوعية المجهود: جالس.</w:t>
            </w:r>
          </w:p>
        </w:tc>
        <w:tc>
          <w:tcPr>
            <w:tcW w:w="3045" w:type="pct"/>
            <w:gridSpan w:val="5"/>
            <w:tcBorders>
              <w:left w:val="single" w:sz="4" w:space="0" w:color="auto"/>
              <w:bottom w:val="single" w:sz="4" w:space="0" w:color="auto"/>
              <w:right w:val="single" w:sz="4" w:space="0" w:color="auto"/>
            </w:tcBorders>
          </w:tcPr>
          <w:p w14:paraId="45EDEC9B" w14:textId="6FEA23FB" w:rsidR="00DF709C" w:rsidRPr="004A66D8" w:rsidRDefault="001146B5" w:rsidP="0082040E">
            <w:pPr>
              <w:spacing w:after="0"/>
              <w:jc w:val="center"/>
              <w:rPr>
                <w:rFonts w:ascii="Sakkal Majalla" w:hAnsi="Sakkal Majalla" w:cs="Sakkal Majalla"/>
                <w:sz w:val="28"/>
                <w:szCs w:val="28"/>
                <w:rtl/>
              </w:rPr>
            </w:pPr>
            <w:r>
              <w:rPr>
                <w:rFonts w:ascii="Sakkal Majalla" w:hAnsi="Sakkal Majalla" w:cs="Sakkal Majalla" w:hint="cs"/>
                <w:sz w:val="28"/>
                <w:szCs w:val="28"/>
                <w:rtl/>
              </w:rPr>
              <w:t>75</w:t>
            </w:r>
            <w:r w:rsidR="0082040E" w:rsidRPr="004A66D8">
              <w:rPr>
                <w:rFonts w:ascii="Sakkal Majalla" w:hAnsi="Sakkal Majalla" w:cs="Sakkal Majalla"/>
                <w:sz w:val="28"/>
                <w:szCs w:val="28"/>
                <w:rtl/>
              </w:rPr>
              <w:t>%</w:t>
            </w:r>
          </w:p>
        </w:tc>
      </w:tr>
      <w:tr w:rsidR="00DF709C" w:rsidRPr="00D640F4" w14:paraId="6A56F6AE" w14:textId="77777777" w:rsidTr="00C00F99">
        <w:trPr>
          <w:trHeight w:val="312"/>
        </w:trPr>
        <w:tc>
          <w:tcPr>
            <w:tcW w:w="1955" w:type="pct"/>
            <w:gridSpan w:val="5"/>
            <w:tcBorders>
              <w:left w:val="single" w:sz="4" w:space="0" w:color="auto"/>
              <w:bottom w:val="single" w:sz="4" w:space="0" w:color="auto"/>
              <w:right w:val="single" w:sz="4" w:space="0" w:color="auto"/>
            </w:tcBorders>
          </w:tcPr>
          <w:p w14:paraId="75C2ACE1" w14:textId="3E16B92F" w:rsidR="00DF709C" w:rsidRPr="004A66D8" w:rsidRDefault="001146B5" w:rsidP="0082040E">
            <w:pPr>
              <w:tabs>
                <w:tab w:val="left" w:pos="3256"/>
              </w:tabs>
              <w:spacing w:after="0"/>
              <w:jc w:val="right"/>
              <w:rPr>
                <w:rFonts w:ascii="Sakkal Majalla" w:hAnsi="Sakkal Majalla" w:cs="Sakkal Majalla"/>
                <w:sz w:val="28"/>
                <w:szCs w:val="28"/>
                <w:rtl/>
              </w:rPr>
            </w:pPr>
            <w:r>
              <w:rPr>
                <w:rFonts w:ascii="Sakkal Majalla" w:hAnsi="Sakkal Majalla" w:cs="Sakkal Majalla" w:hint="cs"/>
                <w:sz w:val="28"/>
                <w:szCs w:val="28"/>
                <w:rtl/>
              </w:rPr>
              <w:t>متجول</w:t>
            </w:r>
          </w:p>
        </w:tc>
        <w:tc>
          <w:tcPr>
            <w:tcW w:w="3045" w:type="pct"/>
            <w:gridSpan w:val="5"/>
            <w:tcBorders>
              <w:left w:val="single" w:sz="4" w:space="0" w:color="auto"/>
              <w:bottom w:val="single" w:sz="4" w:space="0" w:color="auto"/>
              <w:right w:val="single" w:sz="4" w:space="0" w:color="auto"/>
            </w:tcBorders>
          </w:tcPr>
          <w:p w14:paraId="486F2122" w14:textId="160B6E77" w:rsidR="00DF709C" w:rsidRPr="004A66D8" w:rsidRDefault="001146B5" w:rsidP="00DF709C">
            <w:pPr>
              <w:spacing w:after="0"/>
              <w:jc w:val="center"/>
              <w:rPr>
                <w:rFonts w:ascii="Sakkal Majalla" w:hAnsi="Sakkal Majalla" w:cs="Sakkal Majalla"/>
                <w:sz w:val="28"/>
                <w:szCs w:val="28"/>
                <w:rtl/>
              </w:rPr>
            </w:pPr>
            <w:r>
              <w:rPr>
                <w:rFonts w:ascii="Sakkal Majalla" w:hAnsi="Sakkal Majalla" w:cs="Sakkal Majalla" w:hint="cs"/>
                <w:sz w:val="28"/>
                <w:szCs w:val="28"/>
                <w:rtl/>
              </w:rPr>
              <w:t>20%</w:t>
            </w:r>
          </w:p>
        </w:tc>
      </w:tr>
      <w:tr w:rsidR="001146B5" w:rsidRPr="00D640F4" w14:paraId="20C38C84" w14:textId="77777777" w:rsidTr="00C00F99">
        <w:trPr>
          <w:trHeight w:val="312"/>
        </w:trPr>
        <w:tc>
          <w:tcPr>
            <w:tcW w:w="1955" w:type="pct"/>
            <w:gridSpan w:val="5"/>
            <w:tcBorders>
              <w:left w:val="single" w:sz="4" w:space="0" w:color="auto"/>
              <w:bottom w:val="single" w:sz="4" w:space="0" w:color="auto"/>
              <w:right w:val="single" w:sz="4" w:space="0" w:color="auto"/>
            </w:tcBorders>
          </w:tcPr>
          <w:p w14:paraId="06912649" w14:textId="08F271A8" w:rsidR="001146B5" w:rsidRDefault="001146B5" w:rsidP="001146B5">
            <w:pPr>
              <w:tabs>
                <w:tab w:val="left" w:pos="3256"/>
              </w:tabs>
              <w:spacing w:after="0"/>
              <w:jc w:val="both"/>
              <w:rPr>
                <w:rFonts w:ascii="Sakkal Majalla" w:hAnsi="Sakkal Majalla" w:cs="Sakkal Majalla"/>
                <w:sz w:val="28"/>
                <w:szCs w:val="28"/>
                <w:rtl/>
              </w:rPr>
            </w:pPr>
            <w:r w:rsidRPr="00106DA4">
              <w:rPr>
                <w:rFonts w:ascii="Sakkal Majalla" w:hAnsi="Sakkal Majalla" w:cs="Sakkal Majalla" w:hint="cs"/>
                <w:sz w:val="26"/>
                <w:szCs w:val="26"/>
                <w:rtl/>
                <w:lang w:bidi="ar-JO"/>
              </w:rPr>
              <w:t>تتطلب</w:t>
            </w:r>
            <w:r>
              <w:rPr>
                <w:rFonts w:ascii="Sakkal Majalla" w:hAnsi="Sakkal Majalla" w:cs="Sakkal Majalla" w:hint="cs"/>
                <w:sz w:val="26"/>
                <w:szCs w:val="26"/>
                <w:rtl/>
                <w:lang w:bidi="ar-JO"/>
              </w:rPr>
              <w:t xml:space="preserve"> أحيانا اجراء زيارات ميدانية لبعض الدوائر الحكومية والشركات الخاصة المحلية  </w:t>
            </w:r>
          </w:p>
        </w:tc>
        <w:tc>
          <w:tcPr>
            <w:tcW w:w="3045" w:type="pct"/>
            <w:gridSpan w:val="5"/>
            <w:tcBorders>
              <w:left w:val="single" w:sz="4" w:space="0" w:color="auto"/>
              <w:bottom w:val="single" w:sz="4" w:space="0" w:color="auto"/>
              <w:right w:val="single" w:sz="4" w:space="0" w:color="auto"/>
            </w:tcBorders>
          </w:tcPr>
          <w:p w14:paraId="09767718" w14:textId="6BFE2DF9" w:rsidR="001146B5" w:rsidRDefault="001146B5" w:rsidP="00DF709C">
            <w:pPr>
              <w:spacing w:after="0"/>
              <w:jc w:val="center"/>
              <w:rPr>
                <w:rFonts w:ascii="Sakkal Majalla" w:hAnsi="Sakkal Majalla" w:cs="Sakkal Majalla"/>
                <w:sz w:val="28"/>
                <w:szCs w:val="28"/>
                <w:rtl/>
              </w:rPr>
            </w:pPr>
            <w:r>
              <w:rPr>
                <w:rFonts w:ascii="Sakkal Majalla" w:hAnsi="Sakkal Majalla" w:cs="Sakkal Majalla" w:hint="cs"/>
                <w:sz w:val="28"/>
                <w:szCs w:val="28"/>
                <w:rtl/>
              </w:rPr>
              <w:t>5%</w:t>
            </w:r>
          </w:p>
        </w:tc>
      </w:tr>
      <w:tr w:rsidR="00DF709C" w:rsidRPr="00D640F4" w14:paraId="00BDE46B" w14:textId="77777777" w:rsidTr="00CD1126">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25426F8B" w14:textId="77777777" w:rsidR="00DF709C" w:rsidRPr="008346B6" w:rsidRDefault="00DF709C" w:rsidP="00DF709C">
            <w:pPr>
              <w:pStyle w:val="NoSpacing"/>
              <w:rPr>
                <w:rFonts w:ascii="Sakkal Majalla" w:hAnsi="Sakkal Majalla" w:cs="Sakkal Majalla"/>
                <w:b/>
                <w:bCs/>
                <w:sz w:val="28"/>
                <w:szCs w:val="28"/>
                <w:rtl/>
              </w:rPr>
            </w:pPr>
            <w:r w:rsidRPr="00905180">
              <w:rPr>
                <w:noProof/>
                <w:sz w:val="4"/>
                <w:szCs w:val="4"/>
              </w:rPr>
              <w:drawing>
                <wp:anchor distT="0" distB="0" distL="114300" distR="114300" simplePos="0" relativeHeight="251692032" behindDoc="0" locked="0" layoutInCell="1" allowOverlap="1" wp14:anchorId="6576A430" wp14:editId="1385A905">
                  <wp:simplePos x="0" y="0"/>
                  <wp:positionH relativeFrom="column">
                    <wp:posOffset>5909765</wp:posOffset>
                  </wp:positionH>
                  <wp:positionV relativeFrom="paragraph">
                    <wp:posOffset>-58581</wp:posOffset>
                  </wp:positionV>
                  <wp:extent cx="348615" cy="347345"/>
                  <wp:effectExtent l="0" t="0" r="0" b="0"/>
                  <wp:wrapNone/>
                  <wp:docPr id="204717001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48615" cy="347345"/>
                          </a:xfrm>
                          <a:prstGeom prst="rect">
                            <a:avLst/>
                          </a:prstGeom>
                        </pic:spPr>
                      </pic:pic>
                    </a:graphicData>
                  </a:graphic>
                </wp:anchor>
              </w:drawing>
            </w:r>
            <w:r>
              <w:rPr>
                <w:rFonts w:ascii="Sakkal Majalla" w:hAnsi="Sakkal Majalla" w:cs="Sakkal Majalla" w:hint="cs"/>
                <w:b/>
                <w:bCs/>
                <w:sz w:val="28"/>
                <w:szCs w:val="28"/>
                <w:rtl/>
              </w:rPr>
              <w:t xml:space="preserve">                </w:t>
            </w:r>
            <w:r w:rsidRPr="008346B6">
              <w:rPr>
                <w:rFonts w:ascii="Sakkal Majalla" w:hAnsi="Sakkal Majalla" w:cs="Sakkal Majalla" w:hint="cs"/>
                <w:b/>
                <w:bCs/>
                <w:sz w:val="28"/>
                <w:szCs w:val="28"/>
                <w:rtl/>
              </w:rPr>
              <w:t xml:space="preserve">4.7 ظروف العمل </w:t>
            </w:r>
          </w:p>
        </w:tc>
      </w:tr>
      <w:tr w:rsidR="00DF709C" w:rsidRPr="00D640F4" w14:paraId="73BF8F83" w14:textId="77777777" w:rsidTr="00C00F99">
        <w:trPr>
          <w:trHeight w:val="312"/>
        </w:trPr>
        <w:tc>
          <w:tcPr>
            <w:tcW w:w="1955" w:type="pct"/>
            <w:gridSpan w:val="5"/>
            <w:tcBorders>
              <w:left w:val="single" w:sz="4" w:space="0" w:color="auto"/>
              <w:bottom w:val="single" w:sz="4" w:space="0" w:color="auto"/>
              <w:right w:val="single" w:sz="4" w:space="0" w:color="auto"/>
            </w:tcBorders>
            <w:shd w:val="clear" w:color="auto" w:fill="6BC0BB"/>
          </w:tcPr>
          <w:p w14:paraId="0FF083D6" w14:textId="77777777" w:rsidR="00DF709C" w:rsidRDefault="00DF709C" w:rsidP="00DF709C">
            <w:pPr>
              <w:spacing w:after="0"/>
              <w:jc w:val="center"/>
              <w:rPr>
                <w:rFonts w:ascii="Sakkal Majalla" w:hAnsi="Sakkal Majalla" w:cs="Sakkal Majalla"/>
                <w:sz w:val="28"/>
                <w:szCs w:val="28"/>
                <w:rtl/>
              </w:rPr>
            </w:pPr>
            <w:r>
              <w:rPr>
                <w:rFonts w:ascii="Sakkal Majalla" w:hAnsi="Sakkal Majalla" w:cs="Sakkal Majalla" w:hint="cs"/>
                <w:sz w:val="28"/>
                <w:szCs w:val="28"/>
                <w:rtl/>
              </w:rPr>
              <w:t>بيئة العمل</w:t>
            </w:r>
          </w:p>
        </w:tc>
        <w:tc>
          <w:tcPr>
            <w:tcW w:w="3045" w:type="pct"/>
            <w:gridSpan w:val="5"/>
            <w:tcBorders>
              <w:left w:val="single" w:sz="4" w:space="0" w:color="auto"/>
              <w:bottom w:val="single" w:sz="4" w:space="0" w:color="auto"/>
              <w:right w:val="single" w:sz="4" w:space="0" w:color="auto"/>
            </w:tcBorders>
            <w:shd w:val="clear" w:color="auto" w:fill="6BC0BB"/>
          </w:tcPr>
          <w:p w14:paraId="18FE6D9B" w14:textId="77777777" w:rsidR="00DF709C" w:rsidRDefault="00DF709C" w:rsidP="00DF709C">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DF709C" w:rsidRPr="00D640F4" w14:paraId="7E21B4F3" w14:textId="77777777" w:rsidTr="00C00F99">
        <w:trPr>
          <w:trHeight w:val="312"/>
        </w:trPr>
        <w:tc>
          <w:tcPr>
            <w:tcW w:w="1955" w:type="pct"/>
            <w:gridSpan w:val="5"/>
            <w:tcBorders>
              <w:left w:val="single" w:sz="4" w:space="0" w:color="auto"/>
              <w:bottom w:val="single" w:sz="4" w:space="0" w:color="auto"/>
              <w:right w:val="single" w:sz="4" w:space="0" w:color="auto"/>
            </w:tcBorders>
          </w:tcPr>
          <w:p w14:paraId="16F17FA1" w14:textId="77777777" w:rsidR="00DF709C" w:rsidRPr="004A66D8" w:rsidRDefault="0082040E" w:rsidP="005B77FC">
            <w:pPr>
              <w:bidi/>
              <w:spacing w:after="0"/>
              <w:rPr>
                <w:rFonts w:ascii="Sakkal Majalla" w:hAnsi="Sakkal Majalla" w:cs="Sakkal Majalla"/>
                <w:sz w:val="28"/>
                <w:szCs w:val="28"/>
                <w:rtl/>
              </w:rPr>
            </w:pPr>
            <w:r w:rsidRPr="004A66D8">
              <w:rPr>
                <w:rFonts w:ascii="Sakkal Majalla" w:hAnsi="Sakkal Majalla" w:cs="Sakkal Majalla"/>
                <w:sz w:val="28"/>
                <w:szCs w:val="28"/>
                <w:rtl/>
              </w:rPr>
              <w:t>عادية (داخل المكتب)</w:t>
            </w:r>
            <w:r w:rsidR="006241DD" w:rsidRPr="004A66D8">
              <w:rPr>
                <w:rFonts w:ascii="Sakkal Majalla" w:hAnsi="Sakkal Majalla" w:cs="Sakkal Majalla"/>
                <w:sz w:val="28"/>
                <w:szCs w:val="28"/>
                <w:rtl/>
              </w:rPr>
              <w:t>.</w:t>
            </w:r>
          </w:p>
        </w:tc>
        <w:tc>
          <w:tcPr>
            <w:tcW w:w="3045" w:type="pct"/>
            <w:gridSpan w:val="5"/>
            <w:tcBorders>
              <w:left w:val="single" w:sz="4" w:space="0" w:color="auto"/>
              <w:bottom w:val="single" w:sz="4" w:space="0" w:color="auto"/>
              <w:right w:val="single" w:sz="4" w:space="0" w:color="auto"/>
            </w:tcBorders>
          </w:tcPr>
          <w:p w14:paraId="49B9F611" w14:textId="77777777" w:rsidR="00DF709C" w:rsidRPr="004A66D8" w:rsidRDefault="0082040E" w:rsidP="005B77FC">
            <w:pPr>
              <w:bidi/>
              <w:spacing w:after="0"/>
              <w:jc w:val="center"/>
              <w:rPr>
                <w:rFonts w:ascii="Sakkal Majalla" w:hAnsi="Sakkal Majalla" w:cs="Sakkal Majalla"/>
                <w:sz w:val="28"/>
                <w:szCs w:val="28"/>
                <w:rtl/>
              </w:rPr>
            </w:pPr>
            <w:r w:rsidRPr="004A66D8">
              <w:rPr>
                <w:rFonts w:ascii="Sakkal Majalla" w:hAnsi="Sakkal Majalla" w:cs="Sakkal Majalla"/>
                <w:sz w:val="28"/>
                <w:szCs w:val="28"/>
                <w:rtl/>
              </w:rPr>
              <w:t>100%</w:t>
            </w:r>
          </w:p>
        </w:tc>
      </w:tr>
      <w:tr w:rsidR="00DF709C" w:rsidRPr="00D640F4" w14:paraId="09C14412" w14:textId="77777777" w:rsidTr="00CD1126">
        <w:trPr>
          <w:trHeight w:val="312"/>
        </w:trPr>
        <w:tc>
          <w:tcPr>
            <w:tcW w:w="5000" w:type="pct"/>
            <w:gridSpan w:val="10"/>
            <w:tcBorders>
              <w:left w:val="single" w:sz="4" w:space="0" w:color="auto"/>
              <w:right w:val="single" w:sz="4" w:space="0" w:color="auto"/>
            </w:tcBorders>
            <w:shd w:val="clear" w:color="auto" w:fill="6BC0BB"/>
          </w:tcPr>
          <w:p w14:paraId="6E27D91E" w14:textId="77777777" w:rsidR="00DF709C" w:rsidRPr="00255CEF" w:rsidRDefault="00DF709C" w:rsidP="00DF709C">
            <w:pPr>
              <w:pStyle w:val="NoSpacing"/>
              <w:numPr>
                <w:ilvl w:val="0"/>
                <w:numId w:val="2"/>
              </w:numPr>
              <w:rPr>
                <w:rFonts w:ascii="Sakkal Majalla" w:hAnsi="Sakkal Majalla" w:cs="Sakkal Majalla"/>
                <w:b/>
                <w:bCs/>
                <w:sz w:val="28"/>
                <w:szCs w:val="28"/>
              </w:rPr>
            </w:pPr>
            <w:r w:rsidRPr="00255CEF">
              <w:rPr>
                <w:b/>
                <w:bCs/>
                <w:noProof/>
                <w:rtl/>
              </w:rPr>
              <w:drawing>
                <wp:anchor distT="0" distB="0" distL="114300" distR="114300" simplePos="0" relativeHeight="251694080" behindDoc="0" locked="0" layoutInCell="1" allowOverlap="1" wp14:anchorId="09B1E7A8" wp14:editId="0910CC69">
                  <wp:simplePos x="0" y="0"/>
                  <wp:positionH relativeFrom="column">
                    <wp:posOffset>5966460</wp:posOffset>
                  </wp:positionH>
                  <wp:positionV relativeFrom="paragraph">
                    <wp:posOffset>-51435</wp:posOffset>
                  </wp:positionV>
                  <wp:extent cx="348615" cy="348215"/>
                  <wp:effectExtent l="0" t="0" r="0" b="0"/>
                  <wp:wrapNone/>
                  <wp:docPr id="1518976296"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30"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48615" cy="348215"/>
                          </a:xfrm>
                          <a:prstGeom prst="rect">
                            <a:avLst/>
                          </a:prstGeom>
                        </pic:spPr>
                      </pic:pic>
                    </a:graphicData>
                  </a:graphic>
                </wp:anchor>
              </w:drawing>
            </w:r>
            <w:r w:rsidRPr="00255CEF">
              <w:rPr>
                <w:rFonts w:ascii="Sakkal Majalla" w:hAnsi="Sakkal Majalla" w:cs="Sakkal Majalla" w:hint="cs"/>
                <w:b/>
                <w:bCs/>
                <w:sz w:val="28"/>
                <w:szCs w:val="28"/>
                <w:rtl/>
              </w:rPr>
              <w:t xml:space="preserve">المؤهلات </w:t>
            </w:r>
            <w:r w:rsidRPr="00255CEF">
              <w:rPr>
                <w:rFonts w:ascii="Sakkal Majalla" w:hAnsi="Sakkal Majalla" w:cs="Sakkal Majalla" w:hint="cs"/>
                <w:b/>
                <w:bCs/>
                <w:noProof/>
                <w:sz w:val="28"/>
                <w:szCs w:val="28"/>
                <w:rtl/>
              </w:rPr>
              <w:t>العلمية</w:t>
            </w:r>
            <w:r w:rsidRPr="00255CEF">
              <w:rPr>
                <w:rFonts w:ascii="Sakkal Majalla" w:hAnsi="Sakkal Majalla" w:cs="Sakkal Majalla" w:hint="cs"/>
                <w:b/>
                <w:bCs/>
                <w:sz w:val="28"/>
                <w:szCs w:val="28"/>
                <w:rtl/>
              </w:rPr>
              <w:t xml:space="preserve"> والخبرات العملية </w:t>
            </w:r>
          </w:p>
        </w:tc>
      </w:tr>
      <w:tr w:rsidR="00DF709C" w:rsidRPr="00D640F4" w14:paraId="4C43228E" w14:textId="77777777" w:rsidTr="00CD1126">
        <w:trPr>
          <w:trHeight w:val="386"/>
        </w:trPr>
        <w:tc>
          <w:tcPr>
            <w:tcW w:w="5000" w:type="pct"/>
            <w:gridSpan w:val="10"/>
            <w:tcBorders>
              <w:left w:val="single" w:sz="4" w:space="0" w:color="auto"/>
              <w:right w:val="single" w:sz="4" w:space="0" w:color="auto"/>
            </w:tcBorders>
            <w:shd w:val="clear" w:color="auto" w:fill="6BC0BB"/>
          </w:tcPr>
          <w:p w14:paraId="565D16DE" w14:textId="77777777" w:rsidR="00DF709C" w:rsidRPr="00255CEF" w:rsidRDefault="00DF709C" w:rsidP="00DF709C">
            <w:pPr>
              <w:pStyle w:val="NoSpacing"/>
              <w:ind w:left="360"/>
              <w:rPr>
                <w:rFonts w:ascii="Sakkal Majalla" w:eastAsia="Calibri" w:hAnsi="Sakkal Majalla" w:cs="Sakkal Majalla"/>
                <w:b/>
                <w:bCs/>
                <w:kern w:val="2"/>
                <w:sz w:val="28"/>
                <w:szCs w:val="28"/>
                <w14:ligatures w14:val="standardContextual"/>
              </w:rPr>
            </w:pPr>
            <w:r w:rsidRPr="00255CEF">
              <w:rPr>
                <w:rFonts w:ascii="Sakkal Majalla" w:hAnsi="Sakkal Majalla" w:cs="Sakkal Majalla" w:hint="cs"/>
                <w:b/>
                <w:bCs/>
                <w:sz w:val="32"/>
                <w:szCs w:val="32"/>
                <w:rtl/>
                <w:lang w:bidi="ar-JO"/>
              </w:rPr>
              <w:t xml:space="preserve">5.1 </w:t>
            </w:r>
            <w:r w:rsidRPr="00255CEF">
              <w:rPr>
                <w:rFonts w:ascii="Sakkal Majalla" w:hAnsi="Sakkal Majalla" w:cs="Sakkal Majalla"/>
                <w:b/>
                <w:bCs/>
                <w:sz w:val="32"/>
                <w:szCs w:val="32"/>
                <w:rtl/>
                <w:lang w:bidi="ar-JO"/>
              </w:rPr>
              <w:t xml:space="preserve"> متطلبات إشغال الوظيفة (الحد الأدنى من المؤهلات العلمية والخبرات </w:t>
            </w:r>
            <w:r w:rsidRPr="000241E1">
              <w:rPr>
                <w:rFonts w:ascii="Sakkal Majalla" w:hAnsi="Sakkal Majalla" w:cs="Sakkal Majalla"/>
                <w:b/>
                <w:bCs/>
                <w:sz w:val="32"/>
                <w:szCs w:val="32"/>
                <w:rtl/>
                <w:lang w:bidi="ar-JO"/>
              </w:rPr>
              <w:t>العملية والتدريب)</w:t>
            </w:r>
          </w:p>
        </w:tc>
      </w:tr>
      <w:tr w:rsidR="00DF709C" w:rsidRPr="00D640F4" w14:paraId="23EAD278" w14:textId="77777777" w:rsidTr="00CD1126">
        <w:trPr>
          <w:trHeight w:val="312"/>
        </w:trPr>
        <w:tc>
          <w:tcPr>
            <w:tcW w:w="5000" w:type="pct"/>
            <w:gridSpan w:val="10"/>
            <w:tcBorders>
              <w:left w:val="single" w:sz="4" w:space="0" w:color="auto"/>
              <w:right w:val="single" w:sz="4" w:space="0" w:color="auto"/>
            </w:tcBorders>
            <w:shd w:val="clear" w:color="auto" w:fill="auto"/>
          </w:tcPr>
          <w:p w14:paraId="46918E9B" w14:textId="7FC456AE" w:rsidR="00DF709C" w:rsidRPr="009C623E" w:rsidRDefault="00DF709C" w:rsidP="009C623E">
            <w:pPr>
              <w:pStyle w:val="ListParagraph"/>
              <w:numPr>
                <w:ilvl w:val="2"/>
                <w:numId w:val="2"/>
              </w:numPr>
              <w:bidi/>
              <w:spacing w:line="256" w:lineRule="auto"/>
              <w:rPr>
                <w:rFonts w:ascii="Sakkal Majalla" w:hAnsi="Sakkal Majalla" w:cs="Sakkal Majalla"/>
                <w:b/>
                <w:bCs/>
                <w:sz w:val="28"/>
                <w:szCs w:val="28"/>
                <w:rtl/>
              </w:rPr>
            </w:pPr>
            <w:r w:rsidRPr="009C623E">
              <w:rPr>
                <w:rFonts w:ascii="Sakkal Majalla" w:hAnsi="Sakkal Majalla" w:cs="Sakkal Majalla"/>
                <w:b/>
                <w:bCs/>
                <w:sz w:val="28"/>
                <w:szCs w:val="28"/>
                <w:rtl/>
              </w:rPr>
              <w:t>المؤهل العلمي المطلوب (التعليم الأكاديمي، المهني، الخ)</w:t>
            </w:r>
          </w:p>
          <w:p w14:paraId="5918B529" w14:textId="446F44E9" w:rsidR="00DF709C" w:rsidRPr="009C623E" w:rsidRDefault="001A570A" w:rsidP="009C623E">
            <w:pPr>
              <w:pStyle w:val="ListParagraph"/>
              <w:numPr>
                <w:ilvl w:val="0"/>
                <w:numId w:val="18"/>
              </w:numPr>
              <w:bidi/>
              <w:spacing w:after="0"/>
              <w:rPr>
                <w:rFonts w:ascii="Sakkal Majalla" w:eastAsia="Calibri" w:hAnsi="Sakkal Majalla" w:cs="Sakkal Majalla"/>
                <w:sz w:val="28"/>
                <w:szCs w:val="28"/>
              </w:rPr>
            </w:pPr>
            <w:r w:rsidRPr="004A66D8">
              <w:rPr>
                <w:rFonts w:ascii="Sakkal Majalla" w:hAnsi="Sakkal Majalla" w:cs="Sakkal Majalla"/>
                <w:sz w:val="28"/>
                <w:szCs w:val="28"/>
                <w:rtl/>
              </w:rPr>
              <w:t xml:space="preserve">الدرجة الجامعية الاولى كحد أدنى </w:t>
            </w:r>
            <w:r w:rsidR="001146B5" w:rsidRPr="004A66D8">
              <w:rPr>
                <w:rFonts w:ascii="Sakkal Majalla" w:hAnsi="Sakkal Majalla" w:cs="Sakkal Majalla" w:hint="cs"/>
                <w:sz w:val="28"/>
                <w:szCs w:val="28"/>
                <w:rtl/>
              </w:rPr>
              <w:t xml:space="preserve">في </w:t>
            </w:r>
            <w:r w:rsidR="001146B5" w:rsidRPr="001146B5">
              <w:rPr>
                <w:rFonts w:ascii="Sakkal Majalla" w:hAnsi="Sakkal Majalla" w:cs="Sakkal Majalla" w:hint="cs"/>
                <w:sz w:val="28"/>
                <w:szCs w:val="28"/>
                <w:rtl/>
              </w:rPr>
              <w:t>علم</w:t>
            </w:r>
            <w:r w:rsidR="001146B5" w:rsidRPr="001146B5">
              <w:rPr>
                <w:rFonts w:ascii="Sakkal Majalla" w:hAnsi="Sakkal Majalla" w:cs="Sakkal Majalla"/>
                <w:sz w:val="28"/>
                <w:szCs w:val="28"/>
                <w:rtl/>
              </w:rPr>
              <w:t xml:space="preserve"> الحاسوب أو هندسة الحاسوب أو أي مجال ذو علاقة</w:t>
            </w:r>
            <w:r w:rsidR="00BE1807">
              <w:rPr>
                <w:rFonts w:ascii="Sakkal Majalla" w:hAnsi="Sakkal Majalla" w:cs="Sakkal Majalla" w:hint="cs"/>
                <w:sz w:val="28"/>
                <w:szCs w:val="28"/>
                <w:rtl/>
              </w:rPr>
              <w:t>.</w:t>
            </w:r>
          </w:p>
        </w:tc>
      </w:tr>
      <w:tr w:rsidR="00DF709C" w:rsidRPr="00D640F4" w14:paraId="42BA4C26" w14:textId="77777777" w:rsidTr="00CD1126">
        <w:trPr>
          <w:trHeight w:val="312"/>
        </w:trPr>
        <w:tc>
          <w:tcPr>
            <w:tcW w:w="5000" w:type="pct"/>
            <w:gridSpan w:val="10"/>
            <w:tcBorders>
              <w:left w:val="single" w:sz="4" w:space="0" w:color="auto"/>
              <w:right w:val="single" w:sz="4" w:space="0" w:color="auto"/>
            </w:tcBorders>
            <w:shd w:val="clear" w:color="auto" w:fill="6BC0BB"/>
          </w:tcPr>
          <w:p w14:paraId="029900A4" w14:textId="77777777" w:rsidR="00DF709C" w:rsidRPr="00D640F4" w:rsidRDefault="00DF709C" w:rsidP="00DF709C">
            <w:pPr>
              <w:bidi/>
              <w:spacing w:after="160" w:line="256" w:lineRule="auto"/>
              <w:ind w:left="360"/>
              <w:contextualSpacing/>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5.1.2</w:t>
            </w:r>
            <w:r w:rsidRPr="00D640F4">
              <w:rPr>
                <w:rFonts w:ascii="Sakkal Majalla" w:eastAsia="Calibri" w:hAnsi="Sakkal Majalla" w:cs="Sakkal Majalla"/>
                <w:b/>
                <w:bCs/>
                <w:kern w:val="2"/>
                <w:sz w:val="28"/>
                <w:szCs w:val="28"/>
                <w:rtl/>
                <w14:ligatures w14:val="standardContextual"/>
              </w:rPr>
              <w:t xml:space="preserve"> </w:t>
            </w:r>
            <w:r w:rsidRPr="009E3152">
              <w:rPr>
                <w:rFonts w:ascii="Sakkal Majalla" w:eastAsia="Calibri" w:hAnsi="Sakkal Majalla" w:cs="Sakkal Majalla"/>
                <w:b/>
                <w:bCs/>
                <w:kern w:val="2"/>
                <w:sz w:val="28"/>
                <w:szCs w:val="28"/>
                <w:rtl/>
                <w14:ligatures w14:val="standardContextual"/>
              </w:rPr>
              <w:t>الخبرة العملية المطلوبة</w:t>
            </w:r>
          </w:p>
        </w:tc>
      </w:tr>
      <w:tr w:rsidR="00DF709C" w:rsidRPr="00D640F4" w14:paraId="479554F6" w14:textId="77777777" w:rsidTr="00053EDB">
        <w:trPr>
          <w:trHeight w:val="312"/>
        </w:trPr>
        <w:tc>
          <w:tcPr>
            <w:tcW w:w="2930" w:type="pct"/>
            <w:gridSpan w:val="7"/>
            <w:tcBorders>
              <w:left w:val="single" w:sz="4" w:space="0" w:color="auto"/>
              <w:right w:val="single" w:sz="4" w:space="0" w:color="auto"/>
            </w:tcBorders>
            <w:shd w:val="clear" w:color="auto" w:fill="6BC0BB"/>
          </w:tcPr>
          <w:p w14:paraId="00082CF8" w14:textId="77777777" w:rsidR="00DF709C" w:rsidRPr="00D640F4" w:rsidRDefault="00DF709C" w:rsidP="00DF709C">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نوع الخبرة العملية ومجالها </w:t>
            </w:r>
          </w:p>
        </w:tc>
        <w:tc>
          <w:tcPr>
            <w:tcW w:w="2070" w:type="pct"/>
            <w:gridSpan w:val="3"/>
            <w:tcBorders>
              <w:left w:val="single" w:sz="4" w:space="0" w:color="auto"/>
              <w:right w:val="single" w:sz="4" w:space="0" w:color="auto"/>
            </w:tcBorders>
            <w:shd w:val="clear" w:color="auto" w:fill="6BC0BB"/>
          </w:tcPr>
          <w:p w14:paraId="54B1E46F" w14:textId="77777777" w:rsidR="00DF709C" w:rsidRPr="00D640F4" w:rsidRDefault="00DF709C" w:rsidP="00DF709C">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مدة الخبرة العملية </w:t>
            </w:r>
          </w:p>
        </w:tc>
      </w:tr>
      <w:tr w:rsidR="00DF709C" w:rsidRPr="00C577EF" w14:paraId="75761311" w14:textId="77777777" w:rsidTr="00053EDB">
        <w:trPr>
          <w:trHeight w:val="373"/>
        </w:trPr>
        <w:tc>
          <w:tcPr>
            <w:tcW w:w="2930" w:type="pct"/>
            <w:gridSpan w:val="7"/>
            <w:tcBorders>
              <w:left w:val="single" w:sz="4" w:space="0" w:color="auto"/>
              <w:right w:val="single" w:sz="4" w:space="0" w:color="auto"/>
            </w:tcBorders>
            <w:shd w:val="clear" w:color="auto" w:fill="auto"/>
          </w:tcPr>
          <w:p w14:paraId="2679F180" w14:textId="77777777" w:rsidR="00DF709C" w:rsidRPr="004A66D8" w:rsidRDefault="00DF709C" w:rsidP="00DF709C">
            <w:pPr>
              <w:bidi/>
              <w:spacing w:after="0"/>
              <w:rPr>
                <w:rFonts w:ascii="Sakkal Majalla" w:hAnsi="Sakkal Majalla" w:cs="Sakkal Majalla"/>
                <w:sz w:val="28"/>
                <w:szCs w:val="28"/>
                <w:rtl/>
              </w:rPr>
            </w:pPr>
          </w:p>
        </w:tc>
        <w:tc>
          <w:tcPr>
            <w:tcW w:w="2070" w:type="pct"/>
            <w:gridSpan w:val="3"/>
            <w:tcBorders>
              <w:left w:val="single" w:sz="4" w:space="0" w:color="auto"/>
              <w:right w:val="single" w:sz="4" w:space="0" w:color="auto"/>
            </w:tcBorders>
            <w:shd w:val="clear" w:color="auto" w:fill="auto"/>
          </w:tcPr>
          <w:p w14:paraId="7ED967F5" w14:textId="00866C71" w:rsidR="00DF709C" w:rsidRPr="004A66D8" w:rsidRDefault="00C00F99" w:rsidP="00DF709C">
            <w:pPr>
              <w:bidi/>
              <w:spacing w:after="0"/>
              <w:rPr>
                <w:rFonts w:ascii="Sakkal Majalla" w:hAnsi="Sakkal Majalla" w:cs="Sakkal Majalla"/>
                <w:sz w:val="28"/>
                <w:szCs w:val="28"/>
                <w:rtl/>
              </w:rPr>
            </w:pPr>
            <w:r w:rsidRPr="004A66D8">
              <w:rPr>
                <w:rFonts w:ascii="Sakkal Majalla" w:hAnsi="Sakkal Majalla" w:cs="Sakkal Majalla"/>
                <w:sz w:val="28"/>
                <w:szCs w:val="28"/>
                <w:rtl/>
              </w:rPr>
              <w:t>الحد الأدنى لسنوات الخبرة على الشهادة الجامعية الأولى: 5 سنوات</w:t>
            </w:r>
          </w:p>
        </w:tc>
      </w:tr>
      <w:tr w:rsidR="00DF709C" w:rsidRPr="00D640F4" w14:paraId="51D4DB85" w14:textId="77777777" w:rsidTr="00CD1126">
        <w:trPr>
          <w:trHeight w:val="312"/>
        </w:trPr>
        <w:tc>
          <w:tcPr>
            <w:tcW w:w="5000" w:type="pct"/>
            <w:gridSpan w:val="10"/>
            <w:tcBorders>
              <w:left w:val="single" w:sz="4" w:space="0" w:color="auto"/>
              <w:right w:val="single" w:sz="4" w:space="0" w:color="auto"/>
            </w:tcBorders>
            <w:shd w:val="clear" w:color="auto" w:fill="6BC0BB"/>
          </w:tcPr>
          <w:p w14:paraId="4DC67720" w14:textId="77777777" w:rsidR="00DF709C" w:rsidRPr="00D640F4" w:rsidRDefault="00DF709C" w:rsidP="00DF709C">
            <w:pPr>
              <w:bidi/>
              <w:spacing w:after="0" w:line="256" w:lineRule="auto"/>
              <w:ind w:left="555"/>
              <w:rPr>
                <w:rFonts w:ascii="Sakkal Majalla" w:hAnsi="Sakkal Majalla" w:cs="Sakkal Majalla"/>
                <w:b/>
                <w:bCs/>
                <w:sz w:val="28"/>
                <w:szCs w:val="28"/>
              </w:rPr>
            </w:pPr>
            <w:r>
              <w:rPr>
                <w:rFonts w:ascii="Sakkal Majalla" w:hAnsi="Sakkal Majalla" w:cs="Sakkal Majalla" w:hint="cs"/>
                <w:b/>
                <w:bCs/>
                <w:sz w:val="28"/>
                <w:szCs w:val="28"/>
                <w:rtl/>
              </w:rPr>
              <w:t xml:space="preserve">5.1.3 </w:t>
            </w:r>
            <w:r w:rsidRPr="00D640F4">
              <w:rPr>
                <w:rFonts w:ascii="Sakkal Majalla" w:hAnsi="Sakkal Majalla" w:cs="Sakkal Majalla"/>
                <w:b/>
                <w:bCs/>
                <w:sz w:val="28"/>
                <w:szCs w:val="28"/>
                <w:rtl/>
              </w:rPr>
              <w:t xml:space="preserve">  التدريب الفني أو الإداري أو التخصصي المطلوب (ويقصد التدريب الرسمي اللازم لممارسة عمل او مهنة معينة قبل شغل الوظيفة) </w:t>
            </w:r>
          </w:p>
        </w:tc>
      </w:tr>
      <w:tr w:rsidR="00DF709C" w:rsidRPr="00D640F4" w14:paraId="7B1AE89D" w14:textId="77777777" w:rsidTr="00053EDB">
        <w:trPr>
          <w:trHeight w:val="443"/>
        </w:trPr>
        <w:tc>
          <w:tcPr>
            <w:tcW w:w="2930" w:type="pct"/>
            <w:gridSpan w:val="7"/>
            <w:tcBorders>
              <w:left w:val="single" w:sz="4" w:space="0" w:color="auto"/>
              <w:right w:val="single" w:sz="4" w:space="0" w:color="auto"/>
            </w:tcBorders>
            <w:shd w:val="clear" w:color="auto" w:fill="6BC0BB"/>
          </w:tcPr>
          <w:p w14:paraId="6DF64F6F" w14:textId="77777777" w:rsidR="00DF709C" w:rsidRPr="00D640F4" w:rsidRDefault="00DF709C" w:rsidP="00DF709C">
            <w:pPr>
              <w:bidi/>
              <w:spacing w:after="0" w:line="240" w:lineRule="auto"/>
              <w:jc w:val="center"/>
              <w:rPr>
                <w:rFonts w:ascii="Sakkal Majalla" w:eastAsia="Calibri" w:hAnsi="Sakkal Majalla" w:cs="Sakkal Majalla"/>
                <w:b/>
                <w:bCs/>
                <w:kern w:val="2"/>
                <w:sz w:val="28"/>
                <w:szCs w:val="28"/>
                <w:rtl/>
                <w14:ligatures w14:val="standardContextual"/>
              </w:rPr>
            </w:pPr>
            <w:r w:rsidRPr="009E3152">
              <w:rPr>
                <w:rFonts w:ascii="Sakkal Majalla" w:eastAsia="Calibri" w:hAnsi="Sakkal Majalla" w:cs="Sakkal Majalla"/>
                <w:b/>
                <w:bCs/>
                <w:kern w:val="2"/>
                <w:sz w:val="28"/>
                <w:szCs w:val="28"/>
                <w:rtl/>
                <w14:ligatures w14:val="standardContextual"/>
              </w:rPr>
              <w:t>مستوى التدريب ومجاله</w:t>
            </w:r>
          </w:p>
        </w:tc>
        <w:tc>
          <w:tcPr>
            <w:tcW w:w="2070" w:type="pct"/>
            <w:gridSpan w:val="3"/>
            <w:tcBorders>
              <w:left w:val="single" w:sz="4" w:space="0" w:color="auto"/>
              <w:right w:val="single" w:sz="4" w:space="0" w:color="auto"/>
            </w:tcBorders>
            <w:shd w:val="clear" w:color="auto" w:fill="6BC0BB"/>
          </w:tcPr>
          <w:p w14:paraId="1D525887" w14:textId="77777777" w:rsidR="00DF709C" w:rsidRPr="00D640F4" w:rsidRDefault="00DF709C" w:rsidP="00DF709C">
            <w:pPr>
              <w:bidi/>
              <w:spacing w:after="160" w:line="256" w:lineRule="auto"/>
              <w:jc w:val="center"/>
              <w:rPr>
                <w:rFonts w:ascii="Sakkal Majalla" w:eastAsia="Calibri" w:hAnsi="Sakkal Majalla" w:cs="Sakkal Majalla"/>
                <w:b/>
                <w:bCs/>
                <w:kern w:val="2"/>
                <w:sz w:val="28"/>
                <w:szCs w:val="28"/>
                <w14:ligatures w14:val="standardContextual"/>
              </w:rPr>
            </w:pPr>
            <w:r w:rsidRPr="009E3152">
              <w:rPr>
                <w:rFonts w:ascii="Sakkal Majalla" w:eastAsia="Calibri" w:hAnsi="Sakkal Majalla" w:cs="Sakkal Majalla"/>
                <w:b/>
                <w:bCs/>
                <w:kern w:val="2"/>
                <w:sz w:val="28"/>
                <w:szCs w:val="28"/>
                <w:rtl/>
                <w14:ligatures w14:val="standardContextual"/>
              </w:rPr>
              <w:t>مدة التدريب</w:t>
            </w:r>
          </w:p>
        </w:tc>
      </w:tr>
      <w:tr w:rsidR="00DF709C" w:rsidRPr="00D640F4" w14:paraId="7BBB098E" w14:textId="77777777" w:rsidTr="00053EDB">
        <w:trPr>
          <w:trHeight w:val="312"/>
        </w:trPr>
        <w:tc>
          <w:tcPr>
            <w:tcW w:w="2930" w:type="pct"/>
            <w:gridSpan w:val="7"/>
            <w:tcBorders>
              <w:left w:val="single" w:sz="4" w:space="0" w:color="auto"/>
              <w:right w:val="single" w:sz="4" w:space="0" w:color="auto"/>
            </w:tcBorders>
            <w:shd w:val="clear" w:color="auto" w:fill="auto"/>
          </w:tcPr>
          <w:p w14:paraId="2F539DE0" w14:textId="77777777" w:rsidR="001146B5" w:rsidRPr="00F04D35" w:rsidRDefault="001146B5" w:rsidP="001146B5">
            <w:pPr>
              <w:pStyle w:val="ListParagraph"/>
              <w:numPr>
                <w:ilvl w:val="0"/>
                <w:numId w:val="8"/>
              </w:numPr>
              <w:bidi/>
              <w:spacing w:after="0" w:line="240" w:lineRule="auto"/>
              <w:jc w:val="both"/>
              <w:rPr>
                <w:rFonts w:ascii="Sakkal Majalla" w:hAnsi="Sakkal Majalla" w:cs="Sakkal Majalla"/>
                <w:sz w:val="28"/>
                <w:szCs w:val="28"/>
              </w:rPr>
            </w:pPr>
            <w:r w:rsidRPr="00F04D35">
              <w:rPr>
                <w:rFonts w:ascii="Sakkal Majalla" w:hAnsi="Sakkal Majalla" w:cs="Sakkal Majalla"/>
                <w:sz w:val="28"/>
                <w:szCs w:val="28"/>
                <w:rtl/>
              </w:rPr>
              <w:t>دورات متقدمة / متوسطة في امن وحماية الشبكات.</w:t>
            </w:r>
          </w:p>
          <w:p w14:paraId="59C9299E" w14:textId="35DC5DA9" w:rsidR="00DF709C" w:rsidRPr="004A66D8" w:rsidRDefault="001146B5" w:rsidP="001146B5">
            <w:pPr>
              <w:pStyle w:val="ListParagraph"/>
              <w:numPr>
                <w:ilvl w:val="0"/>
                <w:numId w:val="8"/>
              </w:numPr>
              <w:bidi/>
              <w:spacing w:after="0" w:line="240" w:lineRule="auto"/>
              <w:jc w:val="both"/>
              <w:rPr>
                <w:rFonts w:ascii="Sakkal Majalla" w:hAnsi="Sakkal Majalla" w:cs="Sakkal Majalla"/>
                <w:sz w:val="28"/>
                <w:szCs w:val="28"/>
                <w:rtl/>
              </w:rPr>
            </w:pPr>
            <w:r w:rsidRPr="00F04D35">
              <w:rPr>
                <w:rFonts w:ascii="Sakkal Majalla" w:hAnsi="Sakkal Majalla" w:cs="Sakkal Majalla" w:hint="cs"/>
                <w:sz w:val="28"/>
                <w:szCs w:val="28"/>
                <w:rtl/>
              </w:rPr>
              <w:t>الشهادات المهنية في مجال أمن وحماية المعلومات مثل:</w:t>
            </w:r>
            <w:r w:rsidRPr="00F04D35">
              <w:rPr>
                <w:rFonts w:ascii="Sakkal Majalla" w:hAnsi="Sakkal Majalla" w:cs="Sakkal Majalla"/>
                <w:sz w:val="28"/>
                <w:szCs w:val="28"/>
              </w:rPr>
              <w:t xml:space="preserve"> CISSP, CEH, Security+, CISM, CCNP Security, CCNA Security</w:t>
            </w:r>
          </w:p>
        </w:tc>
        <w:tc>
          <w:tcPr>
            <w:tcW w:w="2070" w:type="pct"/>
            <w:gridSpan w:val="3"/>
            <w:tcBorders>
              <w:left w:val="single" w:sz="4" w:space="0" w:color="auto"/>
              <w:right w:val="single" w:sz="4" w:space="0" w:color="auto"/>
            </w:tcBorders>
            <w:shd w:val="clear" w:color="auto" w:fill="auto"/>
          </w:tcPr>
          <w:p w14:paraId="154E6666" w14:textId="6201FA94" w:rsidR="00DF709C" w:rsidRPr="004A66D8" w:rsidRDefault="00DF709C" w:rsidP="00B940C1">
            <w:pPr>
              <w:pStyle w:val="NoSpacing"/>
              <w:rPr>
                <w:rFonts w:ascii="Sakkal Majalla" w:hAnsi="Sakkal Majalla" w:cs="Sakkal Majalla"/>
                <w:noProof/>
                <w:sz w:val="28"/>
                <w:szCs w:val="28"/>
              </w:rPr>
            </w:pPr>
          </w:p>
        </w:tc>
      </w:tr>
      <w:tr w:rsidR="00DF709C" w:rsidRPr="00D640F4" w14:paraId="7C5AD926" w14:textId="77777777" w:rsidTr="00CD1126">
        <w:trPr>
          <w:trHeight w:val="312"/>
        </w:trPr>
        <w:tc>
          <w:tcPr>
            <w:tcW w:w="5000" w:type="pct"/>
            <w:gridSpan w:val="10"/>
            <w:tcBorders>
              <w:left w:val="single" w:sz="4" w:space="0" w:color="auto"/>
              <w:right w:val="single" w:sz="4" w:space="0" w:color="auto"/>
            </w:tcBorders>
            <w:shd w:val="clear" w:color="auto" w:fill="6BC0BB"/>
          </w:tcPr>
          <w:p w14:paraId="516A76C2" w14:textId="77777777" w:rsidR="00DF709C" w:rsidRPr="00D640F4" w:rsidRDefault="00DF709C" w:rsidP="00DF709C">
            <w:pPr>
              <w:bidi/>
              <w:spacing w:after="160" w:line="256" w:lineRule="auto"/>
              <w:contextualSpacing/>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xml:space="preserve">5.2 </w:t>
            </w:r>
            <w:r w:rsidRPr="00D640F4">
              <w:rPr>
                <w:rFonts w:ascii="Sakkal Majalla" w:eastAsia="Calibri" w:hAnsi="Sakkal Majalla" w:cs="Sakkal Majalla"/>
                <w:b/>
                <w:bCs/>
                <w:kern w:val="2"/>
                <w:sz w:val="28"/>
                <w:szCs w:val="28"/>
                <w:rtl/>
                <w14:ligatures w14:val="standardContextual"/>
              </w:rPr>
              <w:t xml:space="preserve"> الكفايات الوظيفية</w:t>
            </w:r>
          </w:p>
        </w:tc>
      </w:tr>
      <w:tr w:rsidR="00DF709C" w:rsidRPr="00D640F4" w14:paraId="58E0A4E3" w14:textId="77777777" w:rsidTr="00053EDB">
        <w:trPr>
          <w:trHeight w:val="803"/>
        </w:trPr>
        <w:tc>
          <w:tcPr>
            <w:tcW w:w="1024" w:type="pct"/>
            <w:tcBorders>
              <w:left w:val="single" w:sz="4" w:space="0" w:color="auto"/>
              <w:right w:val="single" w:sz="4" w:space="0" w:color="auto"/>
            </w:tcBorders>
            <w:shd w:val="clear" w:color="auto" w:fill="6BC0BB"/>
          </w:tcPr>
          <w:p w14:paraId="44497D7E" w14:textId="77777777" w:rsidR="00DF709C" w:rsidRPr="00EB63D1" w:rsidRDefault="00DF709C" w:rsidP="00DF709C">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الكفاية المطلوبة</w:t>
            </w:r>
          </w:p>
        </w:tc>
        <w:tc>
          <w:tcPr>
            <w:tcW w:w="1906" w:type="pct"/>
            <w:gridSpan w:val="6"/>
            <w:tcBorders>
              <w:left w:val="single" w:sz="4" w:space="0" w:color="auto"/>
              <w:right w:val="single" w:sz="4" w:space="0" w:color="auto"/>
            </w:tcBorders>
            <w:shd w:val="clear" w:color="auto" w:fill="6BC0BB"/>
          </w:tcPr>
          <w:p w14:paraId="526019D2" w14:textId="77777777" w:rsidR="00DF709C" w:rsidRPr="00EB63D1" w:rsidRDefault="00DF709C" w:rsidP="00DF709C">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 xml:space="preserve">وصف الكفاية </w:t>
            </w:r>
          </w:p>
        </w:tc>
        <w:tc>
          <w:tcPr>
            <w:tcW w:w="2070" w:type="pct"/>
            <w:gridSpan w:val="3"/>
            <w:tcBorders>
              <w:left w:val="single" w:sz="4" w:space="0" w:color="auto"/>
              <w:right w:val="single" w:sz="4" w:space="0" w:color="auto"/>
            </w:tcBorders>
            <w:shd w:val="clear" w:color="auto" w:fill="6BC0BB"/>
          </w:tcPr>
          <w:p w14:paraId="4BCB7F54" w14:textId="77777777" w:rsidR="00DF709C" w:rsidRPr="00EB63D1" w:rsidRDefault="00DF709C" w:rsidP="00DF709C">
            <w:pPr>
              <w:bidi/>
              <w:spacing w:after="0"/>
              <w:jc w:val="center"/>
              <w:rPr>
                <w:rFonts w:ascii="Sakkal Majalla" w:eastAsia="Calibri" w:hAnsi="Sakkal Majalla" w:cs="Sakkal Majalla"/>
                <w:b/>
                <w:bCs/>
                <w:kern w:val="2"/>
                <w:sz w:val="24"/>
                <w:szCs w:val="24"/>
                <w:rtl/>
                <w14:ligatures w14:val="standardContextual"/>
              </w:rPr>
            </w:pPr>
            <w:r w:rsidRPr="00665171">
              <w:rPr>
                <w:rFonts w:ascii="Sakkal Majalla" w:eastAsia="Calibri" w:hAnsi="Sakkal Majalla" w:cs="Sakkal Majalla" w:hint="cs"/>
                <w:b/>
                <w:bCs/>
                <w:kern w:val="2"/>
                <w:sz w:val="24"/>
                <w:szCs w:val="24"/>
                <w:rtl/>
                <w14:ligatures w14:val="standardContextual"/>
              </w:rPr>
              <w:t>مستويات اتقان</w:t>
            </w:r>
            <w:r w:rsidRPr="00665171">
              <w:rPr>
                <w:rFonts w:ascii="Sakkal Majalla" w:eastAsia="Calibri" w:hAnsi="Sakkal Majalla" w:cs="Sakkal Majalla"/>
                <w:b/>
                <w:bCs/>
                <w:kern w:val="2"/>
                <w:sz w:val="24"/>
                <w:szCs w:val="24"/>
                <w:rtl/>
                <w14:ligatures w14:val="standardContextual"/>
              </w:rPr>
              <w:t xml:space="preserve"> الكفاية ( اساسي، متوسط، متقدم، خبير</w:t>
            </w:r>
            <w:r w:rsidRPr="00665171">
              <w:rPr>
                <w:rFonts w:ascii="Sakkal Majalla" w:eastAsia="Calibri" w:hAnsi="Sakkal Majalla" w:cs="Sakkal Majalla"/>
                <w:b/>
                <w:bCs/>
                <w:kern w:val="2"/>
                <w:sz w:val="24"/>
                <w:szCs w:val="24"/>
                <w14:ligatures w14:val="standardContextual"/>
              </w:rPr>
              <w:t>(</w:t>
            </w:r>
          </w:p>
        </w:tc>
      </w:tr>
      <w:tr w:rsidR="001146B5" w:rsidRPr="00D640F4" w14:paraId="01D41C1A" w14:textId="77777777" w:rsidTr="00053EDB">
        <w:trPr>
          <w:trHeight w:val="272"/>
        </w:trPr>
        <w:tc>
          <w:tcPr>
            <w:tcW w:w="1024" w:type="pct"/>
            <w:vMerge w:val="restart"/>
            <w:tcBorders>
              <w:left w:val="single" w:sz="4" w:space="0" w:color="auto"/>
              <w:right w:val="single" w:sz="4" w:space="0" w:color="auto"/>
            </w:tcBorders>
            <w:shd w:val="clear" w:color="auto" w:fill="6BC0BB"/>
          </w:tcPr>
          <w:p w14:paraId="3D227D78" w14:textId="77777777" w:rsidR="001146B5" w:rsidRPr="00CD1126" w:rsidRDefault="001146B5" w:rsidP="001146B5">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b/>
                <w:bCs/>
                <w:kern w:val="2"/>
                <w:sz w:val="24"/>
                <w:szCs w:val="24"/>
                <w:rtl/>
                <w14:ligatures w14:val="standardContextual"/>
              </w:rPr>
              <w:lastRenderedPageBreak/>
              <w:t>الكفايات الفنية</w:t>
            </w:r>
          </w:p>
        </w:tc>
        <w:tc>
          <w:tcPr>
            <w:tcW w:w="1906" w:type="pct"/>
            <w:gridSpan w:val="6"/>
            <w:tcBorders>
              <w:left w:val="single" w:sz="4" w:space="0" w:color="auto"/>
              <w:right w:val="single" w:sz="4" w:space="0" w:color="auto"/>
            </w:tcBorders>
            <w:shd w:val="clear" w:color="auto" w:fill="auto"/>
          </w:tcPr>
          <w:p w14:paraId="6F3438BC" w14:textId="307784D5" w:rsidR="001146B5" w:rsidRPr="004A66D8" w:rsidRDefault="001146B5" w:rsidP="001146B5">
            <w:pPr>
              <w:bidi/>
              <w:spacing w:after="0" w:line="240" w:lineRule="auto"/>
              <w:contextualSpacing/>
              <w:jc w:val="center"/>
              <w:rPr>
                <w:rFonts w:ascii="Sakkal Majalla" w:hAnsi="Sakkal Majalla" w:cs="Sakkal Majalla"/>
                <w:sz w:val="28"/>
                <w:szCs w:val="28"/>
              </w:rPr>
            </w:pPr>
            <w:r w:rsidRPr="008A51B2">
              <w:rPr>
                <w:rFonts w:ascii="Sakkal Majalla" w:eastAsia="Calibri" w:hAnsi="Sakkal Majalla" w:cs="Sakkal Majalla"/>
                <w:color w:val="000000" w:themeColor="text1"/>
                <w:sz w:val="28"/>
                <w:szCs w:val="28"/>
                <w:rtl/>
                <w:lang w:bidi="ar-JO"/>
              </w:rPr>
              <w:t>وضع سياسة أمن وحماية المعلومات</w:t>
            </w:r>
            <w:r>
              <w:rPr>
                <w:rFonts w:ascii="Sakkal Majalla" w:eastAsia="Calibri" w:hAnsi="Sakkal Majalla" w:cs="Sakkal Majalla" w:hint="cs"/>
                <w:color w:val="000000" w:themeColor="text1"/>
                <w:sz w:val="28"/>
                <w:szCs w:val="28"/>
                <w:rtl/>
                <w:lang w:bidi="ar-JO"/>
              </w:rPr>
              <w:t xml:space="preserve"> ومراجعتها وتعديلها</w:t>
            </w:r>
          </w:p>
        </w:tc>
        <w:tc>
          <w:tcPr>
            <w:tcW w:w="2070" w:type="pct"/>
            <w:gridSpan w:val="3"/>
            <w:tcBorders>
              <w:left w:val="single" w:sz="4" w:space="0" w:color="auto"/>
              <w:right w:val="single" w:sz="4" w:space="0" w:color="auto"/>
            </w:tcBorders>
            <w:shd w:val="clear" w:color="auto" w:fill="auto"/>
          </w:tcPr>
          <w:p w14:paraId="3ADB157C" w14:textId="742FB398" w:rsidR="001146B5" w:rsidRPr="004A66D8" w:rsidRDefault="001146B5" w:rsidP="001146B5">
            <w:pPr>
              <w:bidi/>
              <w:spacing w:after="0"/>
              <w:jc w:val="center"/>
              <w:rPr>
                <w:rFonts w:ascii="Sakkal Majalla" w:hAnsi="Sakkal Majalla" w:cs="Sakkal Majalla"/>
                <w:sz w:val="28"/>
                <w:szCs w:val="28"/>
                <w:rtl/>
              </w:rPr>
            </w:pPr>
            <w:r w:rsidRPr="00057ED0">
              <w:rPr>
                <w:rFonts w:ascii="Sakkal Majalla" w:eastAsia="Calibri" w:hAnsi="Sakkal Majalla" w:cs="Sakkal Majalla" w:hint="cs"/>
                <w:b/>
                <w:bCs/>
                <w:kern w:val="2"/>
                <w:sz w:val="28"/>
                <w:szCs w:val="28"/>
                <w:rtl/>
                <w14:ligatures w14:val="standardContextual"/>
              </w:rPr>
              <w:t>متقدم</w:t>
            </w:r>
          </w:p>
        </w:tc>
      </w:tr>
      <w:tr w:rsidR="001146B5" w:rsidRPr="00D640F4" w14:paraId="1130F458" w14:textId="77777777" w:rsidTr="00053EDB">
        <w:trPr>
          <w:trHeight w:val="272"/>
        </w:trPr>
        <w:tc>
          <w:tcPr>
            <w:tcW w:w="1024" w:type="pct"/>
            <w:vMerge/>
            <w:tcBorders>
              <w:left w:val="single" w:sz="4" w:space="0" w:color="auto"/>
              <w:right w:val="single" w:sz="4" w:space="0" w:color="auto"/>
            </w:tcBorders>
            <w:shd w:val="clear" w:color="auto" w:fill="6BC0BB"/>
          </w:tcPr>
          <w:p w14:paraId="4146D40F" w14:textId="77777777" w:rsidR="001146B5" w:rsidRPr="00CD1126" w:rsidRDefault="001146B5" w:rsidP="001146B5">
            <w:pPr>
              <w:bidi/>
              <w:spacing w:after="0" w:line="240" w:lineRule="auto"/>
              <w:jc w:val="center"/>
              <w:rPr>
                <w:rFonts w:ascii="Sakkal Majalla" w:eastAsia="Calibri" w:hAnsi="Sakkal Majalla" w:cs="Sakkal Majalla"/>
                <w:b/>
                <w:bCs/>
                <w:kern w:val="2"/>
                <w:sz w:val="24"/>
                <w:szCs w:val="24"/>
                <w:rtl/>
                <w14:ligatures w14:val="standardContextual"/>
              </w:rPr>
            </w:pPr>
          </w:p>
        </w:tc>
        <w:tc>
          <w:tcPr>
            <w:tcW w:w="1906" w:type="pct"/>
            <w:gridSpan w:val="6"/>
            <w:tcBorders>
              <w:left w:val="single" w:sz="4" w:space="0" w:color="auto"/>
              <w:right w:val="single" w:sz="4" w:space="0" w:color="auto"/>
            </w:tcBorders>
            <w:shd w:val="clear" w:color="auto" w:fill="auto"/>
          </w:tcPr>
          <w:p w14:paraId="55420949" w14:textId="6509D4B7" w:rsidR="001146B5" w:rsidRPr="004A66D8" w:rsidRDefault="001146B5" w:rsidP="001146B5">
            <w:pPr>
              <w:bidi/>
              <w:spacing w:after="0" w:line="240" w:lineRule="auto"/>
              <w:contextualSpacing/>
              <w:jc w:val="center"/>
              <w:rPr>
                <w:rFonts w:ascii="Sakkal Majalla" w:hAnsi="Sakkal Majalla" w:cs="Sakkal Majalla"/>
                <w:sz w:val="28"/>
                <w:szCs w:val="28"/>
              </w:rPr>
            </w:pPr>
            <w:r w:rsidRPr="008A51B2">
              <w:rPr>
                <w:rFonts w:ascii="Sakkal Majalla" w:eastAsia="Calibri" w:hAnsi="Sakkal Majalla" w:cs="Sakkal Majalla"/>
                <w:color w:val="000000" w:themeColor="text1"/>
                <w:sz w:val="28"/>
                <w:szCs w:val="28"/>
                <w:rtl/>
                <w:lang w:bidi="ar-JO"/>
              </w:rPr>
              <w:t>مراقبة الضوابط الرقابية والانذارات والتحذيرات الأمنية</w:t>
            </w:r>
          </w:p>
        </w:tc>
        <w:tc>
          <w:tcPr>
            <w:tcW w:w="2070" w:type="pct"/>
            <w:gridSpan w:val="3"/>
            <w:tcBorders>
              <w:left w:val="single" w:sz="4" w:space="0" w:color="auto"/>
              <w:right w:val="single" w:sz="4" w:space="0" w:color="auto"/>
            </w:tcBorders>
            <w:shd w:val="clear" w:color="auto" w:fill="auto"/>
          </w:tcPr>
          <w:p w14:paraId="62953577" w14:textId="45324C1E" w:rsidR="001146B5" w:rsidRPr="004A66D8" w:rsidRDefault="001146B5" w:rsidP="001146B5">
            <w:pPr>
              <w:bidi/>
              <w:spacing w:after="0"/>
              <w:jc w:val="center"/>
              <w:rPr>
                <w:rFonts w:ascii="Sakkal Majalla" w:hAnsi="Sakkal Majalla" w:cs="Sakkal Majalla"/>
                <w:sz w:val="28"/>
                <w:szCs w:val="28"/>
                <w:rtl/>
              </w:rPr>
            </w:pPr>
            <w:r w:rsidRPr="00057ED0">
              <w:rPr>
                <w:rFonts w:ascii="Sakkal Majalla" w:eastAsia="Calibri" w:hAnsi="Sakkal Majalla" w:cs="Sakkal Majalla"/>
                <w:b/>
                <w:bCs/>
                <w:kern w:val="2"/>
                <w:sz w:val="28"/>
                <w:szCs w:val="28"/>
                <w:rtl/>
                <w14:ligatures w14:val="standardContextual"/>
              </w:rPr>
              <w:t>متقدم</w:t>
            </w:r>
          </w:p>
        </w:tc>
      </w:tr>
      <w:tr w:rsidR="001146B5" w:rsidRPr="00D640F4" w14:paraId="0EEF7F81" w14:textId="77777777" w:rsidTr="00053EDB">
        <w:trPr>
          <w:trHeight w:val="272"/>
        </w:trPr>
        <w:tc>
          <w:tcPr>
            <w:tcW w:w="1024" w:type="pct"/>
            <w:vMerge/>
            <w:tcBorders>
              <w:left w:val="single" w:sz="4" w:space="0" w:color="auto"/>
              <w:right w:val="single" w:sz="4" w:space="0" w:color="auto"/>
            </w:tcBorders>
            <w:shd w:val="clear" w:color="auto" w:fill="6BC0BB"/>
          </w:tcPr>
          <w:p w14:paraId="1E1A8CD7" w14:textId="77777777" w:rsidR="001146B5" w:rsidRPr="00CD1126" w:rsidRDefault="001146B5" w:rsidP="001146B5">
            <w:pPr>
              <w:bidi/>
              <w:spacing w:after="0" w:line="240" w:lineRule="auto"/>
              <w:jc w:val="center"/>
              <w:rPr>
                <w:rFonts w:ascii="Sakkal Majalla" w:eastAsia="Calibri" w:hAnsi="Sakkal Majalla" w:cs="Sakkal Majalla"/>
                <w:b/>
                <w:bCs/>
                <w:kern w:val="2"/>
                <w:sz w:val="24"/>
                <w:szCs w:val="24"/>
                <w:rtl/>
                <w14:ligatures w14:val="standardContextual"/>
              </w:rPr>
            </w:pPr>
          </w:p>
        </w:tc>
        <w:tc>
          <w:tcPr>
            <w:tcW w:w="1906" w:type="pct"/>
            <w:gridSpan w:val="6"/>
            <w:tcBorders>
              <w:left w:val="single" w:sz="4" w:space="0" w:color="auto"/>
              <w:right w:val="single" w:sz="4" w:space="0" w:color="auto"/>
            </w:tcBorders>
            <w:shd w:val="clear" w:color="auto" w:fill="auto"/>
          </w:tcPr>
          <w:p w14:paraId="7B99E8C5" w14:textId="359EFA5C" w:rsidR="001146B5" w:rsidRPr="004A66D8" w:rsidRDefault="001146B5" w:rsidP="001146B5">
            <w:pPr>
              <w:bidi/>
              <w:spacing w:after="0" w:line="240" w:lineRule="auto"/>
              <w:contextualSpacing/>
              <w:jc w:val="center"/>
              <w:rPr>
                <w:rFonts w:ascii="Sakkal Majalla" w:hAnsi="Sakkal Majalla" w:cs="Sakkal Majalla"/>
                <w:sz w:val="28"/>
                <w:szCs w:val="28"/>
              </w:rPr>
            </w:pPr>
            <w:r w:rsidRPr="008A51B2">
              <w:rPr>
                <w:rFonts w:ascii="Sakkal Majalla" w:hAnsi="Sakkal Majalla" w:cs="Sakkal Majalla"/>
                <w:color w:val="000000" w:themeColor="text1"/>
                <w:sz w:val="28"/>
                <w:szCs w:val="28"/>
                <w:rtl/>
              </w:rPr>
              <w:t>تقديم توصيات لتطوير أمن البنية التحتية</w:t>
            </w:r>
          </w:p>
        </w:tc>
        <w:tc>
          <w:tcPr>
            <w:tcW w:w="2070" w:type="pct"/>
            <w:gridSpan w:val="3"/>
            <w:tcBorders>
              <w:left w:val="single" w:sz="4" w:space="0" w:color="auto"/>
              <w:right w:val="single" w:sz="4" w:space="0" w:color="auto"/>
            </w:tcBorders>
            <w:shd w:val="clear" w:color="auto" w:fill="auto"/>
          </w:tcPr>
          <w:p w14:paraId="5A83D782" w14:textId="2EF75EA2" w:rsidR="001146B5" w:rsidRPr="004A66D8" w:rsidRDefault="001146B5" w:rsidP="001146B5">
            <w:pPr>
              <w:bidi/>
              <w:spacing w:after="0" w:line="240" w:lineRule="auto"/>
              <w:jc w:val="center"/>
              <w:rPr>
                <w:rFonts w:ascii="Sakkal Majalla" w:hAnsi="Sakkal Majalla" w:cs="Sakkal Majalla"/>
                <w:sz w:val="28"/>
                <w:szCs w:val="28"/>
                <w:rtl/>
              </w:rPr>
            </w:pPr>
            <w:r w:rsidRPr="00057ED0">
              <w:rPr>
                <w:rFonts w:ascii="Sakkal Majalla" w:eastAsia="Calibri" w:hAnsi="Sakkal Majalla" w:cs="Sakkal Majalla"/>
                <w:b/>
                <w:bCs/>
                <w:kern w:val="2"/>
                <w:sz w:val="28"/>
                <w:szCs w:val="28"/>
                <w:rtl/>
                <w14:ligatures w14:val="standardContextual"/>
              </w:rPr>
              <w:t>متقدم</w:t>
            </w:r>
          </w:p>
        </w:tc>
      </w:tr>
      <w:tr w:rsidR="001146B5" w:rsidRPr="00D640F4" w14:paraId="1FF2F198" w14:textId="77777777" w:rsidTr="00053EDB">
        <w:trPr>
          <w:trHeight w:val="346"/>
        </w:trPr>
        <w:tc>
          <w:tcPr>
            <w:tcW w:w="1024" w:type="pct"/>
            <w:vMerge/>
            <w:tcBorders>
              <w:left w:val="single" w:sz="4" w:space="0" w:color="auto"/>
              <w:right w:val="single" w:sz="4" w:space="0" w:color="auto"/>
            </w:tcBorders>
            <w:shd w:val="clear" w:color="auto" w:fill="6BC0BB"/>
          </w:tcPr>
          <w:p w14:paraId="14FB3336" w14:textId="77777777" w:rsidR="001146B5" w:rsidRPr="00CD1126" w:rsidRDefault="001146B5" w:rsidP="001146B5">
            <w:pPr>
              <w:bidi/>
              <w:spacing w:after="0" w:line="240" w:lineRule="auto"/>
              <w:jc w:val="center"/>
              <w:rPr>
                <w:rFonts w:ascii="Sakkal Majalla" w:eastAsia="Calibri" w:hAnsi="Sakkal Majalla" w:cs="Sakkal Majalla"/>
                <w:b/>
                <w:bCs/>
                <w:kern w:val="2"/>
                <w:sz w:val="24"/>
                <w:szCs w:val="24"/>
                <w:rtl/>
                <w14:ligatures w14:val="standardContextual"/>
              </w:rPr>
            </w:pPr>
          </w:p>
        </w:tc>
        <w:tc>
          <w:tcPr>
            <w:tcW w:w="1906" w:type="pct"/>
            <w:gridSpan w:val="6"/>
            <w:tcBorders>
              <w:left w:val="single" w:sz="4" w:space="0" w:color="auto"/>
              <w:right w:val="single" w:sz="4" w:space="0" w:color="auto"/>
            </w:tcBorders>
            <w:shd w:val="clear" w:color="auto" w:fill="auto"/>
          </w:tcPr>
          <w:p w14:paraId="03E84CB4" w14:textId="62F64411" w:rsidR="001146B5" w:rsidRPr="004A66D8" w:rsidRDefault="001146B5" w:rsidP="001146B5">
            <w:pPr>
              <w:bidi/>
              <w:spacing w:after="0" w:line="240" w:lineRule="auto"/>
              <w:contextualSpacing/>
              <w:jc w:val="center"/>
              <w:rPr>
                <w:rFonts w:ascii="Sakkal Majalla" w:hAnsi="Sakkal Majalla" w:cs="Sakkal Majalla"/>
                <w:sz w:val="28"/>
                <w:szCs w:val="28"/>
              </w:rPr>
            </w:pPr>
            <w:r w:rsidRPr="008A51B2">
              <w:rPr>
                <w:rFonts w:ascii="Sakkal Majalla" w:hAnsi="Sakkal Majalla" w:cs="Sakkal Majalla"/>
                <w:color w:val="000000" w:themeColor="text1"/>
                <w:sz w:val="28"/>
                <w:szCs w:val="28"/>
                <w:rtl/>
              </w:rPr>
              <w:t>تقديم توصيات لتقليل الأخطار التي تهدد أمن وسلامة البيئة التكنولوجية</w:t>
            </w:r>
          </w:p>
        </w:tc>
        <w:tc>
          <w:tcPr>
            <w:tcW w:w="2070" w:type="pct"/>
            <w:gridSpan w:val="3"/>
            <w:tcBorders>
              <w:left w:val="single" w:sz="4" w:space="0" w:color="auto"/>
              <w:right w:val="single" w:sz="4" w:space="0" w:color="auto"/>
            </w:tcBorders>
            <w:shd w:val="clear" w:color="auto" w:fill="auto"/>
          </w:tcPr>
          <w:p w14:paraId="01D33DB5" w14:textId="1C9E2A80" w:rsidR="001146B5" w:rsidRPr="004A66D8" w:rsidRDefault="001146B5" w:rsidP="001146B5">
            <w:pPr>
              <w:bidi/>
              <w:spacing w:after="0" w:line="240" w:lineRule="auto"/>
              <w:jc w:val="center"/>
              <w:rPr>
                <w:rFonts w:ascii="Sakkal Majalla" w:hAnsi="Sakkal Majalla" w:cs="Sakkal Majalla"/>
                <w:sz w:val="28"/>
                <w:szCs w:val="28"/>
                <w:rtl/>
              </w:rPr>
            </w:pPr>
            <w:r w:rsidRPr="00057ED0">
              <w:rPr>
                <w:rFonts w:ascii="Sakkal Majalla" w:eastAsia="Calibri" w:hAnsi="Sakkal Majalla" w:cs="Sakkal Majalla"/>
                <w:b/>
                <w:bCs/>
                <w:kern w:val="2"/>
                <w:sz w:val="28"/>
                <w:szCs w:val="28"/>
                <w:rtl/>
                <w14:ligatures w14:val="standardContextual"/>
              </w:rPr>
              <w:t>متقدم</w:t>
            </w:r>
          </w:p>
        </w:tc>
      </w:tr>
      <w:tr w:rsidR="001146B5" w:rsidRPr="00D640F4" w14:paraId="37497DFA" w14:textId="77777777" w:rsidTr="00053EDB">
        <w:trPr>
          <w:trHeight w:val="272"/>
        </w:trPr>
        <w:tc>
          <w:tcPr>
            <w:tcW w:w="1024" w:type="pct"/>
            <w:vMerge/>
            <w:tcBorders>
              <w:left w:val="single" w:sz="4" w:space="0" w:color="auto"/>
              <w:right w:val="single" w:sz="4" w:space="0" w:color="auto"/>
            </w:tcBorders>
            <w:shd w:val="clear" w:color="auto" w:fill="6BC0BB"/>
          </w:tcPr>
          <w:p w14:paraId="462B0779" w14:textId="77777777" w:rsidR="001146B5" w:rsidRPr="00CD1126" w:rsidRDefault="001146B5" w:rsidP="001146B5">
            <w:pPr>
              <w:bidi/>
              <w:spacing w:after="0" w:line="240" w:lineRule="auto"/>
              <w:jc w:val="center"/>
              <w:rPr>
                <w:rFonts w:ascii="Sakkal Majalla" w:eastAsia="Calibri" w:hAnsi="Sakkal Majalla" w:cs="Sakkal Majalla"/>
                <w:b/>
                <w:bCs/>
                <w:kern w:val="2"/>
                <w:sz w:val="24"/>
                <w:szCs w:val="24"/>
                <w:rtl/>
                <w14:ligatures w14:val="standardContextual"/>
              </w:rPr>
            </w:pPr>
          </w:p>
        </w:tc>
        <w:tc>
          <w:tcPr>
            <w:tcW w:w="1906" w:type="pct"/>
            <w:gridSpan w:val="6"/>
            <w:tcBorders>
              <w:left w:val="single" w:sz="4" w:space="0" w:color="auto"/>
              <w:right w:val="single" w:sz="4" w:space="0" w:color="auto"/>
            </w:tcBorders>
            <w:shd w:val="clear" w:color="auto" w:fill="auto"/>
          </w:tcPr>
          <w:p w14:paraId="7BCA80B9" w14:textId="7AD140AC" w:rsidR="001146B5" w:rsidRPr="004A66D8" w:rsidRDefault="001146B5" w:rsidP="001146B5">
            <w:pPr>
              <w:bidi/>
              <w:spacing w:after="0" w:line="240" w:lineRule="auto"/>
              <w:contextualSpacing/>
              <w:jc w:val="center"/>
              <w:rPr>
                <w:rFonts w:ascii="Sakkal Majalla" w:hAnsi="Sakkal Majalla" w:cs="Sakkal Majalla"/>
                <w:sz w:val="28"/>
                <w:szCs w:val="28"/>
              </w:rPr>
            </w:pPr>
            <w:r w:rsidRPr="008A51B2">
              <w:rPr>
                <w:rFonts w:ascii="Sakkal Majalla" w:hAnsi="Sakkal Majalla" w:cs="Sakkal Majalla"/>
                <w:color w:val="000000" w:themeColor="text1"/>
                <w:sz w:val="28"/>
                <w:szCs w:val="28"/>
                <w:rtl/>
              </w:rPr>
              <w:t>مراقبة برامج الحماية الالكترونية الرئيسة</w:t>
            </w:r>
          </w:p>
        </w:tc>
        <w:tc>
          <w:tcPr>
            <w:tcW w:w="2070" w:type="pct"/>
            <w:gridSpan w:val="3"/>
            <w:tcBorders>
              <w:left w:val="single" w:sz="4" w:space="0" w:color="auto"/>
              <w:right w:val="single" w:sz="4" w:space="0" w:color="auto"/>
            </w:tcBorders>
            <w:shd w:val="clear" w:color="auto" w:fill="auto"/>
          </w:tcPr>
          <w:p w14:paraId="22B93C42" w14:textId="48AAEDF6" w:rsidR="001146B5" w:rsidRPr="004A66D8" w:rsidRDefault="001146B5" w:rsidP="001146B5">
            <w:pPr>
              <w:bidi/>
              <w:spacing w:after="0" w:line="240" w:lineRule="auto"/>
              <w:jc w:val="center"/>
              <w:rPr>
                <w:rFonts w:ascii="Sakkal Majalla" w:hAnsi="Sakkal Majalla" w:cs="Sakkal Majalla"/>
                <w:sz w:val="28"/>
                <w:szCs w:val="28"/>
                <w:rtl/>
              </w:rPr>
            </w:pPr>
            <w:r w:rsidRPr="00057ED0">
              <w:rPr>
                <w:rFonts w:ascii="Sakkal Majalla" w:eastAsia="Calibri" w:hAnsi="Sakkal Majalla" w:cs="Sakkal Majalla"/>
                <w:b/>
                <w:bCs/>
                <w:kern w:val="2"/>
                <w:sz w:val="28"/>
                <w:szCs w:val="28"/>
                <w:rtl/>
                <w14:ligatures w14:val="standardContextual"/>
              </w:rPr>
              <w:t>متقدم</w:t>
            </w:r>
          </w:p>
        </w:tc>
      </w:tr>
      <w:tr w:rsidR="001146B5" w:rsidRPr="00D640F4" w14:paraId="1B96BC47" w14:textId="77777777" w:rsidTr="00053EDB">
        <w:trPr>
          <w:trHeight w:val="272"/>
        </w:trPr>
        <w:tc>
          <w:tcPr>
            <w:tcW w:w="1024" w:type="pct"/>
            <w:vMerge/>
            <w:tcBorders>
              <w:left w:val="single" w:sz="4" w:space="0" w:color="auto"/>
              <w:right w:val="single" w:sz="4" w:space="0" w:color="auto"/>
            </w:tcBorders>
            <w:shd w:val="clear" w:color="auto" w:fill="6BC0BB"/>
          </w:tcPr>
          <w:p w14:paraId="1972BD09" w14:textId="77777777" w:rsidR="001146B5" w:rsidRPr="00CD1126" w:rsidRDefault="001146B5" w:rsidP="001146B5">
            <w:pPr>
              <w:bidi/>
              <w:spacing w:after="0" w:line="240" w:lineRule="auto"/>
              <w:jc w:val="center"/>
              <w:rPr>
                <w:rFonts w:ascii="Sakkal Majalla" w:eastAsia="Calibri" w:hAnsi="Sakkal Majalla" w:cs="Sakkal Majalla"/>
                <w:b/>
                <w:bCs/>
                <w:kern w:val="2"/>
                <w:sz w:val="24"/>
                <w:szCs w:val="24"/>
                <w:rtl/>
                <w14:ligatures w14:val="standardContextual"/>
              </w:rPr>
            </w:pPr>
          </w:p>
        </w:tc>
        <w:tc>
          <w:tcPr>
            <w:tcW w:w="1906" w:type="pct"/>
            <w:gridSpan w:val="6"/>
            <w:tcBorders>
              <w:left w:val="single" w:sz="4" w:space="0" w:color="auto"/>
              <w:right w:val="single" w:sz="4" w:space="0" w:color="auto"/>
            </w:tcBorders>
            <w:shd w:val="clear" w:color="auto" w:fill="auto"/>
          </w:tcPr>
          <w:p w14:paraId="61CAB43F" w14:textId="6077CA5C" w:rsidR="001146B5" w:rsidRPr="004A66D8" w:rsidRDefault="001146B5" w:rsidP="001146B5">
            <w:pPr>
              <w:bidi/>
              <w:spacing w:after="0" w:line="240" w:lineRule="auto"/>
              <w:contextualSpacing/>
              <w:jc w:val="center"/>
              <w:rPr>
                <w:rFonts w:ascii="Sakkal Majalla" w:hAnsi="Sakkal Majalla" w:cs="Sakkal Majalla"/>
                <w:sz w:val="28"/>
                <w:szCs w:val="28"/>
              </w:rPr>
            </w:pPr>
            <w:r w:rsidRPr="008A51B2">
              <w:rPr>
                <w:rFonts w:ascii="Sakkal Majalla" w:hAnsi="Sakkal Majalla" w:cs="Sakkal Majalla"/>
                <w:color w:val="000000" w:themeColor="text1"/>
                <w:sz w:val="28"/>
                <w:szCs w:val="28"/>
                <w:rtl/>
              </w:rPr>
              <w:t xml:space="preserve">مراقبة برامج </w:t>
            </w:r>
            <w:r>
              <w:rPr>
                <w:rFonts w:ascii="Sakkal Majalla" w:hAnsi="Sakkal Majalla" w:cs="Sakkal Majalla" w:hint="cs"/>
                <w:color w:val="000000" w:themeColor="text1"/>
                <w:sz w:val="28"/>
                <w:szCs w:val="28"/>
                <w:rtl/>
              </w:rPr>
              <w:t>وأنظمة الجدر النارية و</w:t>
            </w:r>
            <w:r w:rsidRPr="008A51B2">
              <w:rPr>
                <w:rFonts w:ascii="Sakkal Majalla" w:hAnsi="Sakkal Majalla" w:cs="Sakkal Majalla"/>
                <w:color w:val="000000" w:themeColor="text1"/>
                <w:sz w:val="28"/>
                <w:szCs w:val="28"/>
                <w:rtl/>
              </w:rPr>
              <w:t xml:space="preserve">معالجة الفيروسات </w:t>
            </w:r>
            <w:r>
              <w:rPr>
                <w:rFonts w:ascii="Sakkal Majalla" w:hAnsi="Sakkal Majalla" w:cs="Sakkal Majalla" w:hint="cs"/>
                <w:color w:val="000000" w:themeColor="text1"/>
                <w:sz w:val="28"/>
                <w:szCs w:val="28"/>
                <w:rtl/>
              </w:rPr>
              <w:t xml:space="preserve">البرمجيات الخبيثة </w:t>
            </w:r>
            <w:r w:rsidRPr="008A51B2">
              <w:rPr>
                <w:rFonts w:ascii="Sakkal Majalla" w:hAnsi="Sakkal Majalla" w:cs="Sakkal Majalla"/>
                <w:color w:val="000000" w:themeColor="text1"/>
                <w:sz w:val="28"/>
                <w:szCs w:val="28"/>
                <w:rtl/>
              </w:rPr>
              <w:t>وتحديثها المستمر</w:t>
            </w:r>
          </w:p>
        </w:tc>
        <w:tc>
          <w:tcPr>
            <w:tcW w:w="2070" w:type="pct"/>
            <w:gridSpan w:val="3"/>
            <w:tcBorders>
              <w:left w:val="single" w:sz="4" w:space="0" w:color="auto"/>
              <w:right w:val="single" w:sz="4" w:space="0" w:color="auto"/>
            </w:tcBorders>
            <w:shd w:val="clear" w:color="auto" w:fill="auto"/>
          </w:tcPr>
          <w:p w14:paraId="7D2BFD06" w14:textId="6E9B1D03" w:rsidR="001146B5" w:rsidRPr="004A66D8" w:rsidRDefault="001146B5" w:rsidP="001146B5">
            <w:pPr>
              <w:bidi/>
              <w:spacing w:after="0"/>
              <w:jc w:val="center"/>
              <w:rPr>
                <w:rFonts w:ascii="Sakkal Majalla" w:hAnsi="Sakkal Majalla" w:cs="Sakkal Majalla"/>
                <w:sz w:val="28"/>
                <w:szCs w:val="28"/>
                <w:rtl/>
              </w:rPr>
            </w:pPr>
            <w:r w:rsidRPr="00057ED0">
              <w:rPr>
                <w:rFonts w:ascii="Sakkal Majalla" w:eastAsia="Calibri" w:hAnsi="Sakkal Majalla" w:cs="Sakkal Majalla"/>
                <w:b/>
                <w:bCs/>
                <w:kern w:val="2"/>
                <w:sz w:val="28"/>
                <w:szCs w:val="28"/>
                <w:rtl/>
                <w14:ligatures w14:val="standardContextual"/>
              </w:rPr>
              <w:t>متقدم</w:t>
            </w:r>
          </w:p>
        </w:tc>
      </w:tr>
      <w:tr w:rsidR="001146B5" w:rsidRPr="00D640F4" w14:paraId="06ED901E" w14:textId="77777777" w:rsidTr="00053EDB">
        <w:trPr>
          <w:trHeight w:val="272"/>
        </w:trPr>
        <w:tc>
          <w:tcPr>
            <w:tcW w:w="1024" w:type="pct"/>
            <w:vMerge/>
            <w:tcBorders>
              <w:left w:val="single" w:sz="4" w:space="0" w:color="auto"/>
              <w:right w:val="single" w:sz="4" w:space="0" w:color="auto"/>
            </w:tcBorders>
            <w:shd w:val="clear" w:color="auto" w:fill="6BC0BB"/>
          </w:tcPr>
          <w:p w14:paraId="00C1B541" w14:textId="77777777" w:rsidR="001146B5" w:rsidRPr="00CD1126" w:rsidRDefault="001146B5" w:rsidP="001146B5">
            <w:pPr>
              <w:bidi/>
              <w:spacing w:after="0" w:line="240" w:lineRule="auto"/>
              <w:jc w:val="center"/>
              <w:rPr>
                <w:rFonts w:ascii="Sakkal Majalla" w:eastAsia="Calibri" w:hAnsi="Sakkal Majalla" w:cs="Sakkal Majalla"/>
                <w:b/>
                <w:bCs/>
                <w:kern w:val="2"/>
                <w:sz w:val="24"/>
                <w:szCs w:val="24"/>
                <w:rtl/>
                <w14:ligatures w14:val="standardContextual"/>
              </w:rPr>
            </w:pPr>
          </w:p>
        </w:tc>
        <w:tc>
          <w:tcPr>
            <w:tcW w:w="1906" w:type="pct"/>
            <w:gridSpan w:val="6"/>
            <w:tcBorders>
              <w:left w:val="single" w:sz="4" w:space="0" w:color="auto"/>
              <w:right w:val="single" w:sz="4" w:space="0" w:color="auto"/>
            </w:tcBorders>
            <w:shd w:val="clear" w:color="auto" w:fill="auto"/>
          </w:tcPr>
          <w:p w14:paraId="225340B4" w14:textId="4FB4E404" w:rsidR="001146B5" w:rsidRPr="004A66D8" w:rsidRDefault="001146B5" w:rsidP="001146B5">
            <w:pPr>
              <w:bidi/>
              <w:spacing w:after="0" w:line="240" w:lineRule="auto"/>
              <w:contextualSpacing/>
              <w:jc w:val="center"/>
              <w:rPr>
                <w:rFonts w:ascii="Sakkal Majalla" w:hAnsi="Sakkal Majalla" w:cs="Sakkal Majalla"/>
                <w:sz w:val="28"/>
                <w:szCs w:val="28"/>
              </w:rPr>
            </w:pPr>
            <w:r w:rsidRPr="008A51B2">
              <w:rPr>
                <w:rFonts w:ascii="Sakkal Majalla" w:hAnsi="Sakkal Majalla" w:cs="Sakkal Majalla"/>
                <w:color w:val="000000" w:themeColor="text1"/>
                <w:sz w:val="28"/>
                <w:szCs w:val="28"/>
                <w:rtl/>
              </w:rPr>
              <w:t xml:space="preserve">مراقبة </w:t>
            </w:r>
            <w:r>
              <w:rPr>
                <w:rFonts w:ascii="Sakkal Majalla" w:hAnsi="Sakkal Majalla" w:cs="Sakkal Majalla" w:hint="cs"/>
                <w:color w:val="000000" w:themeColor="text1"/>
                <w:sz w:val="28"/>
                <w:szCs w:val="28"/>
                <w:rtl/>
              </w:rPr>
              <w:t>أنظمة</w:t>
            </w:r>
            <w:r w:rsidRPr="008A51B2">
              <w:rPr>
                <w:rFonts w:ascii="Sakkal Majalla" w:hAnsi="Sakkal Majalla" w:cs="Sakkal Majalla"/>
                <w:color w:val="000000" w:themeColor="text1"/>
                <w:sz w:val="28"/>
                <w:szCs w:val="28"/>
                <w:rtl/>
              </w:rPr>
              <w:t xml:space="preserve"> </w:t>
            </w:r>
            <w:r>
              <w:rPr>
                <w:rFonts w:ascii="Sakkal Majalla" w:hAnsi="Sakkal Majalla" w:cs="Sakkal Majalla" w:hint="cs"/>
                <w:color w:val="000000" w:themeColor="text1"/>
                <w:sz w:val="28"/>
                <w:szCs w:val="28"/>
                <w:rtl/>
              </w:rPr>
              <w:t>المعلومات الالكترونية من الناحية الامنية</w:t>
            </w:r>
          </w:p>
        </w:tc>
        <w:tc>
          <w:tcPr>
            <w:tcW w:w="2070" w:type="pct"/>
            <w:gridSpan w:val="3"/>
            <w:tcBorders>
              <w:left w:val="single" w:sz="4" w:space="0" w:color="auto"/>
              <w:right w:val="single" w:sz="4" w:space="0" w:color="auto"/>
            </w:tcBorders>
            <w:shd w:val="clear" w:color="auto" w:fill="auto"/>
          </w:tcPr>
          <w:p w14:paraId="6EE5F4CF" w14:textId="699C44E4" w:rsidR="001146B5" w:rsidRPr="004A66D8" w:rsidRDefault="001146B5" w:rsidP="001146B5">
            <w:pPr>
              <w:bidi/>
              <w:spacing w:after="0" w:line="240" w:lineRule="auto"/>
              <w:jc w:val="center"/>
              <w:rPr>
                <w:rFonts w:ascii="Sakkal Majalla" w:hAnsi="Sakkal Majalla" w:cs="Sakkal Majalla"/>
                <w:sz w:val="28"/>
                <w:szCs w:val="28"/>
                <w:rtl/>
              </w:rPr>
            </w:pPr>
            <w:r w:rsidRPr="005F1C62">
              <w:rPr>
                <w:rFonts w:ascii="Sakkal Majalla" w:eastAsia="Calibri" w:hAnsi="Sakkal Majalla" w:cs="Sakkal Majalla"/>
                <w:b/>
                <w:bCs/>
                <w:kern w:val="2"/>
                <w:sz w:val="28"/>
                <w:szCs w:val="28"/>
                <w:rtl/>
                <w14:ligatures w14:val="standardContextual"/>
              </w:rPr>
              <w:t>متقدم</w:t>
            </w:r>
          </w:p>
        </w:tc>
      </w:tr>
      <w:tr w:rsidR="001146B5" w:rsidRPr="00D640F4" w14:paraId="2B4AA41F" w14:textId="77777777" w:rsidTr="00053EDB">
        <w:trPr>
          <w:trHeight w:val="272"/>
        </w:trPr>
        <w:tc>
          <w:tcPr>
            <w:tcW w:w="1024" w:type="pct"/>
            <w:vMerge/>
            <w:tcBorders>
              <w:left w:val="single" w:sz="4" w:space="0" w:color="auto"/>
              <w:right w:val="single" w:sz="4" w:space="0" w:color="auto"/>
            </w:tcBorders>
            <w:shd w:val="clear" w:color="auto" w:fill="6BC0BB"/>
          </w:tcPr>
          <w:p w14:paraId="62BE81C6" w14:textId="77777777" w:rsidR="001146B5" w:rsidRPr="00CD1126" w:rsidRDefault="001146B5" w:rsidP="001146B5">
            <w:pPr>
              <w:bidi/>
              <w:spacing w:after="0" w:line="240" w:lineRule="auto"/>
              <w:jc w:val="center"/>
              <w:rPr>
                <w:rFonts w:ascii="Sakkal Majalla" w:eastAsia="Calibri" w:hAnsi="Sakkal Majalla" w:cs="Sakkal Majalla"/>
                <w:b/>
                <w:bCs/>
                <w:kern w:val="2"/>
                <w:sz w:val="24"/>
                <w:szCs w:val="24"/>
                <w:rtl/>
                <w14:ligatures w14:val="standardContextual"/>
              </w:rPr>
            </w:pPr>
          </w:p>
        </w:tc>
        <w:tc>
          <w:tcPr>
            <w:tcW w:w="1906" w:type="pct"/>
            <w:gridSpan w:val="6"/>
            <w:tcBorders>
              <w:left w:val="single" w:sz="4" w:space="0" w:color="auto"/>
              <w:right w:val="single" w:sz="4" w:space="0" w:color="auto"/>
            </w:tcBorders>
            <w:shd w:val="clear" w:color="auto" w:fill="auto"/>
          </w:tcPr>
          <w:p w14:paraId="41856F95" w14:textId="2B0BDE0F" w:rsidR="001146B5" w:rsidRPr="004A66D8" w:rsidRDefault="001146B5" w:rsidP="001146B5">
            <w:pPr>
              <w:bidi/>
              <w:spacing w:after="0" w:line="240" w:lineRule="auto"/>
              <w:contextualSpacing/>
              <w:jc w:val="center"/>
              <w:rPr>
                <w:rFonts w:ascii="Sakkal Majalla" w:hAnsi="Sakkal Majalla" w:cs="Sakkal Majalla"/>
                <w:sz w:val="28"/>
                <w:szCs w:val="28"/>
              </w:rPr>
            </w:pPr>
            <w:r w:rsidRPr="008A51B2">
              <w:rPr>
                <w:rFonts w:ascii="Sakkal Majalla" w:hAnsi="Sakkal Majalla" w:cs="Sakkal Majalla"/>
                <w:color w:val="000000" w:themeColor="text1"/>
                <w:sz w:val="28"/>
                <w:szCs w:val="28"/>
                <w:rtl/>
              </w:rPr>
              <w:t>تحليل وقياس المخاطر المرتبطة بأمن المعلومات وحمايتها</w:t>
            </w:r>
          </w:p>
        </w:tc>
        <w:tc>
          <w:tcPr>
            <w:tcW w:w="2070" w:type="pct"/>
            <w:gridSpan w:val="3"/>
            <w:tcBorders>
              <w:left w:val="single" w:sz="4" w:space="0" w:color="auto"/>
              <w:right w:val="single" w:sz="4" w:space="0" w:color="auto"/>
            </w:tcBorders>
            <w:shd w:val="clear" w:color="auto" w:fill="auto"/>
          </w:tcPr>
          <w:p w14:paraId="747E45DA" w14:textId="0152A943" w:rsidR="001146B5" w:rsidRPr="004A66D8" w:rsidRDefault="001146B5" w:rsidP="001146B5">
            <w:pPr>
              <w:bidi/>
              <w:spacing w:after="0"/>
              <w:jc w:val="center"/>
              <w:rPr>
                <w:rFonts w:ascii="Sakkal Majalla" w:hAnsi="Sakkal Majalla" w:cs="Sakkal Majalla"/>
                <w:sz w:val="28"/>
                <w:szCs w:val="28"/>
                <w:rtl/>
              </w:rPr>
            </w:pPr>
            <w:r w:rsidRPr="005F1C62">
              <w:rPr>
                <w:rFonts w:ascii="Sakkal Majalla" w:eastAsia="Calibri" w:hAnsi="Sakkal Majalla" w:cs="Sakkal Majalla"/>
                <w:b/>
                <w:bCs/>
                <w:kern w:val="2"/>
                <w:sz w:val="28"/>
                <w:szCs w:val="28"/>
                <w:rtl/>
                <w14:ligatures w14:val="standardContextual"/>
              </w:rPr>
              <w:t>متقدم</w:t>
            </w:r>
          </w:p>
        </w:tc>
      </w:tr>
      <w:tr w:rsidR="001146B5" w:rsidRPr="00D640F4" w14:paraId="4AEF413A" w14:textId="77777777" w:rsidTr="00053EDB">
        <w:trPr>
          <w:trHeight w:val="272"/>
        </w:trPr>
        <w:tc>
          <w:tcPr>
            <w:tcW w:w="1024" w:type="pct"/>
            <w:tcBorders>
              <w:left w:val="single" w:sz="4" w:space="0" w:color="auto"/>
              <w:right w:val="single" w:sz="4" w:space="0" w:color="auto"/>
            </w:tcBorders>
            <w:shd w:val="clear" w:color="auto" w:fill="6BC0BB"/>
          </w:tcPr>
          <w:p w14:paraId="2C7250FD" w14:textId="77777777" w:rsidR="001146B5" w:rsidRPr="00CD1126" w:rsidRDefault="001146B5" w:rsidP="001146B5">
            <w:pPr>
              <w:bidi/>
              <w:spacing w:after="0" w:line="240" w:lineRule="auto"/>
              <w:jc w:val="center"/>
              <w:rPr>
                <w:rFonts w:ascii="Sakkal Majalla" w:eastAsia="Calibri" w:hAnsi="Sakkal Majalla" w:cs="Sakkal Majalla"/>
                <w:b/>
                <w:bCs/>
                <w:kern w:val="2"/>
                <w:sz w:val="24"/>
                <w:szCs w:val="24"/>
                <w14:ligatures w14:val="standardContextual"/>
              </w:rPr>
            </w:pPr>
            <w:r w:rsidRPr="00CD1126">
              <w:rPr>
                <w:rFonts w:ascii="Sakkal Majalla" w:eastAsia="Calibri" w:hAnsi="Sakkal Majalla" w:cs="Sakkal Majalla"/>
                <w:b/>
                <w:bCs/>
                <w:kern w:val="2"/>
                <w:sz w:val="24"/>
                <w:szCs w:val="24"/>
                <w:rtl/>
                <w14:ligatures w14:val="standardContextual"/>
              </w:rPr>
              <w:t>الكفايات القيادية</w:t>
            </w:r>
          </w:p>
          <w:p w14:paraId="3899C8F6" w14:textId="77777777" w:rsidR="001146B5" w:rsidRPr="00CD1126" w:rsidRDefault="001146B5" w:rsidP="001146B5">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t xml:space="preserve"> ( لشاغلي الوظائف الإشرافية والقيادية</w:t>
            </w:r>
            <w:r w:rsidRPr="00CD1126">
              <w:rPr>
                <w:rFonts w:ascii="Sakkal Majalla" w:eastAsia="Calibri" w:hAnsi="Sakkal Majalla" w:cs="Sakkal Majalla"/>
                <w:b/>
                <w:bCs/>
                <w:kern w:val="2"/>
                <w:sz w:val="24"/>
                <w:szCs w:val="24"/>
                <w:rtl/>
                <w14:ligatures w14:val="standardContextual"/>
              </w:rPr>
              <w:t>)</w:t>
            </w:r>
          </w:p>
        </w:tc>
        <w:tc>
          <w:tcPr>
            <w:tcW w:w="1906" w:type="pct"/>
            <w:gridSpan w:val="6"/>
            <w:tcBorders>
              <w:left w:val="single" w:sz="4" w:space="0" w:color="auto"/>
              <w:right w:val="single" w:sz="4" w:space="0" w:color="auto"/>
            </w:tcBorders>
            <w:shd w:val="clear" w:color="auto" w:fill="auto"/>
          </w:tcPr>
          <w:p w14:paraId="7EBF510B" w14:textId="77777777" w:rsidR="001146B5" w:rsidRDefault="001146B5" w:rsidP="001146B5">
            <w:pPr>
              <w:bidi/>
              <w:spacing w:after="0"/>
              <w:jc w:val="center"/>
              <w:rPr>
                <w:rFonts w:ascii="Sakkal Majalla" w:eastAsia="Calibri" w:hAnsi="Sakkal Majalla" w:cs="Sakkal Majalla"/>
                <w:b/>
                <w:bCs/>
                <w:kern w:val="2"/>
                <w:sz w:val="28"/>
                <w:szCs w:val="28"/>
                <w:rtl/>
                <w14:ligatures w14:val="standardContextual"/>
              </w:rPr>
            </w:pPr>
          </w:p>
        </w:tc>
        <w:tc>
          <w:tcPr>
            <w:tcW w:w="2070" w:type="pct"/>
            <w:gridSpan w:val="3"/>
            <w:tcBorders>
              <w:left w:val="single" w:sz="4" w:space="0" w:color="auto"/>
              <w:right w:val="single" w:sz="4" w:space="0" w:color="auto"/>
            </w:tcBorders>
            <w:shd w:val="clear" w:color="auto" w:fill="auto"/>
          </w:tcPr>
          <w:p w14:paraId="0C94FE5F" w14:textId="77777777" w:rsidR="001146B5" w:rsidRPr="00D640F4" w:rsidRDefault="001146B5" w:rsidP="001146B5">
            <w:pPr>
              <w:bidi/>
              <w:spacing w:after="0"/>
              <w:jc w:val="center"/>
              <w:rPr>
                <w:rFonts w:ascii="Sakkal Majalla" w:eastAsia="Calibri" w:hAnsi="Sakkal Majalla" w:cs="Sakkal Majalla"/>
                <w:b/>
                <w:bCs/>
                <w:kern w:val="2"/>
                <w:sz w:val="28"/>
                <w:szCs w:val="28"/>
                <w:rtl/>
                <w14:ligatures w14:val="standardContextual"/>
              </w:rPr>
            </w:pPr>
          </w:p>
        </w:tc>
      </w:tr>
      <w:tr w:rsidR="001146B5" w:rsidRPr="00D640F4" w14:paraId="64B65E99" w14:textId="77777777" w:rsidTr="00053EDB">
        <w:trPr>
          <w:trHeight w:val="272"/>
        </w:trPr>
        <w:tc>
          <w:tcPr>
            <w:tcW w:w="1024" w:type="pct"/>
            <w:tcBorders>
              <w:left w:val="single" w:sz="4" w:space="0" w:color="auto"/>
              <w:right w:val="single" w:sz="4" w:space="0" w:color="auto"/>
            </w:tcBorders>
            <w:shd w:val="clear" w:color="auto" w:fill="6BC0BB"/>
          </w:tcPr>
          <w:p w14:paraId="57A6292F" w14:textId="77777777" w:rsidR="001146B5" w:rsidRPr="00CD1126" w:rsidRDefault="001146B5" w:rsidP="001146B5">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t>الكفايات</w:t>
            </w:r>
            <w:r w:rsidRPr="00CD1126">
              <w:rPr>
                <w:rFonts w:ascii="Sakkal Majalla" w:eastAsia="Calibri" w:hAnsi="Sakkal Majalla" w:cs="Sakkal Majalla"/>
                <w:b/>
                <w:bCs/>
                <w:kern w:val="2"/>
                <w:sz w:val="24"/>
                <w:szCs w:val="24"/>
                <w:rtl/>
                <w14:ligatures w14:val="standardContextual"/>
              </w:rPr>
              <w:t xml:space="preserve"> ا</w:t>
            </w:r>
            <w:r w:rsidRPr="00CD1126">
              <w:rPr>
                <w:rFonts w:ascii="Sakkal Majalla" w:eastAsia="Calibri" w:hAnsi="Sakkal Majalla" w:cs="Sakkal Majalla" w:hint="cs"/>
                <w:b/>
                <w:bCs/>
                <w:kern w:val="2"/>
                <w:sz w:val="24"/>
                <w:szCs w:val="24"/>
                <w:rtl/>
                <w14:ligatures w14:val="standardContextual"/>
              </w:rPr>
              <w:t>لعامة (السلوكية والإدارية)</w:t>
            </w:r>
          </w:p>
        </w:tc>
        <w:tc>
          <w:tcPr>
            <w:tcW w:w="1906" w:type="pct"/>
            <w:gridSpan w:val="6"/>
            <w:tcBorders>
              <w:left w:val="single" w:sz="4" w:space="0" w:color="auto"/>
              <w:right w:val="single" w:sz="4" w:space="0" w:color="auto"/>
            </w:tcBorders>
            <w:shd w:val="clear" w:color="auto" w:fill="auto"/>
          </w:tcPr>
          <w:p w14:paraId="1C86C51F" w14:textId="77777777" w:rsidR="001146B5" w:rsidRDefault="001146B5" w:rsidP="001146B5">
            <w:pPr>
              <w:bidi/>
              <w:spacing w:after="0"/>
              <w:jc w:val="center"/>
              <w:rPr>
                <w:rFonts w:ascii="Sakkal Majalla" w:eastAsia="Calibri" w:hAnsi="Sakkal Majalla" w:cs="Sakkal Majalla"/>
                <w:b/>
                <w:bCs/>
                <w:kern w:val="2"/>
                <w:sz w:val="28"/>
                <w:szCs w:val="28"/>
                <w:rtl/>
                <w14:ligatures w14:val="standardContextual"/>
              </w:rPr>
            </w:pPr>
          </w:p>
        </w:tc>
        <w:tc>
          <w:tcPr>
            <w:tcW w:w="2070" w:type="pct"/>
            <w:gridSpan w:val="3"/>
            <w:tcBorders>
              <w:left w:val="single" w:sz="4" w:space="0" w:color="auto"/>
              <w:right w:val="single" w:sz="4" w:space="0" w:color="auto"/>
            </w:tcBorders>
            <w:shd w:val="clear" w:color="auto" w:fill="auto"/>
          </w:tcPr>
          <w:p w14:paraId="7944EFF4" w14:textId="77777777" w:rsidR="001146B5" w:rsidRPr="00D640F4" w:rsidRDefault="001146B5" w:rsidP="001146B5">
            <w:pPr>
              <w:bidi/>
              <w:spacing w:after="0"/>
              <w:jc w:val="center"/>
              <w:rPr>
                <w:rFonts w:ascii="Sakkal Majalla" w:eastAsia="Calibri" w:hAnsi="Sakkal Majalla" w:cs="Sakkal Majalla"/>
                <w:b/>
                <w:bCs/>
                <w:kern w:val="2"/>
                <w:sz w:val="28"/>
                <w:szCs w:val="28"/>
                <w:rtl/>
                <w14:ligatures w14:val="standardContextual"/>
              </w:rPr>
            </w:pPr>
          </w:p>
        </w:tc>
      </w:tr>
      <w:tr w:rsidR="001146B5" w:rsidRPr="00D640F4" w14:paraId="1FA954FE" w14:textId="77777777" w:rsidTr="0007657B">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4357F045" w14:textId="77777777" w:rsidR="001146B5" w:rsidRPr="00D640F4" w:rsidRDefault="001146B5" w:rsidP="001146B5">
            <w:pPr>
              <w:pStyle w:val="NoSpacing"/>
              <w:ind w:left="360"/>
              <w:rPr>
                <w:rFonts w:ascii="Sakkal Majalla" w:hAnsi="Sakkal Majalla" w:cs="Sakkal Majalla"/>
                <w:b/>
                <w:bCs/>
                <w:noProof/>
                <w:sz w:val="28"/>
                <w:szCs w:val="28"/>
                <w:rtl/>
              </w:rPr>
            </w:pPr>
            <w:r>
              <w:rPr>
                <w:rFonts w:ascii="Sakkal Majalla" w:hAnsi="Sakkal Majalla" w:cs="Sakkal Majalla"/>
                <w:b/>
                <w:bCs/>
                <w:noProof/>
                <w:sz w:val="28"/>
                <w:szCs w:val="28"/>
              </w:rPr>
              <w:t>6</w:t>
            </w:r>
            <w:r>
              <w:rPr>
                <w:rFonts w:ascii="Sakkal Majalla" w:hAnsi="Sakkal Majalla" w:cs="Sakkal Majalla" w:hint="cs"/>
                <w:b/>
                <w:bCs/>
                <w:noProof/>
                <w:sz w:val="28"/>
                <w:szCs w:val="28"/>
                <w:rtl/>
                <w:lang w:bidi="ar-JO"/>
              </w:rPr>
              <w:t>.</w:t>
            </w:r>
            <w:r w:rsidRPr="00D640F4">
              <w:rPr>
                <w:rFonts w:ascii="Sakkal Majalla" w:hAnsi="Sakkal Majalla" w:cs="Sakkal Majalla"/>
                <w:b/>
                <w:bCs/>
                <w:noProof/>
                <w:sz w:val="28"/>
                <w:szCs w:val="28"/>
                <w:rtl/>
              </w:rPr>
              <w:t xml:space="preserve">الموافقات </w:t>
            </w:r>
          </w:p>
        </w:tc>
      </w:tr>
      <w:tr w:rsidR="001146B5" w:rsidRPr="00D640F4" w14:paraId="15B9266B" w14:textId="77777777" w:rsidTr="0007657B">
        <w:trPr>
          <w:trHeight w:val="312"/>
        </w:trPr>
        <w:tc>
          <w:tcPr>
            <w:tcW w:w="5000" w:type="pct"/>
            <w:gridSpan w:val="10"/>
            <w:tcBorders>
              <w:left w:val="single" w:sz="4" w:space="0" w:color="auto"/>
              <w:bottom w:val="nil"/>
              <w:right w:val="single" w:sz="4" w:space="0" w:color="auto"/>
            </w:tcBorders>
            <w:shd w:val="clear" w:color="auto" w:fill="auto"/>
          </w:tcPr>
          <w:p w14:paraId="3E2E6A84" w14:textId="77777777" w:rsidR="001146B5" w:rsidRPr="00EB63D1" w:rsidRDefault="001146B5" w:rsidP="001146B5">
            <w:pPr>
              <w:pStyle w:val="NoSpacing"/>
              <w:ind w:left="360"/>
              <w:rPr>
                <w:rFonts w:ascii="Sakkal Majalla" w:hAnsi="Sakkal Majalla" w:cs="Sakkal Majalla"/>
                <w:b/>
                <w:bCs/>
                <w:noProof/>
                <w:sz w:val="14"/>
                <w:szCs w:val="14"/>
              </w:rPr>
            </w:pPr>
          </w:p>
        </w:tc>
      </w:tr>
      <w:tr w:rsidR="001146B5" w:rsidRPr="00D640F4" w14:paraId="4A901113" w14:textId="77777777" w:rsidTr="0007657B">
        <w:trPr>
          <w:trHeight w:val="2090"/>
        </w:trPr>
        <w:tc>
          <w:tcPr>
            <w:tcW w:w="5000" w:type="pct"/>
            <w:gridSpan w:val="10"/>
            <w:tcBorders>
              <w:top w:val="nil"/>
              <w:left w:val="single" w:sz="4" w:space="0" w:color="auto"/>
              <w:right w:val="single" w:sz="4" w:space="0" w:color="auto"/>
            </w:tcBorders>
            <w:shd w:val="clear" w:color="auto" w:fill="auto"/>
          </w:tcPr>
          <w:tbl>
            <w:tblPr>
              <w:tblStyle w:val="TableGrid"/>
              <w:bidiVisual/>
              <w:tblW w:w="0" w:type="auto"/>
              <w:tblLook w:val="04A0" w:firstRow="1" w:lastRow="0" w:firstColumn="1" w:lastColumn="0" w:noHBand="0" w:noVBand="1"/>
            </w:tblPr>
            <w:tblGrid>
              <w:gridCol w:w="1702"/>
              <w:gridCol w:w="2945"/>
              <w:gridCol w:w="2700"/>
              <w:gridCol w:w="1170"/>
              <w:gridCol w:w="1435"/>
            </w:tblGrid>
            <w:tr w:rsidR="001146B5" w:rsidRPr="00D640F4" w14:paraId="6849BC79" w14:textId="77777777" w:rsidTr="005C644B">
              <w:tc>
                <w:tcPr>
                  <w:tcW w:w="1702" w:type="dxa"/>
                  <w:shd w:val="clear" w:color="auto" w:fill="6BC0BB"/>
                  <w:vAlign w:val="center"/>
                </w:tcPr>
                <w:p w14:paraId="7B038FE3" w14:textId="77777777" w:rsidR="001146B5" w:rsidRPr="00CD1126" w:rsidRDefault="001146B5" w:rsidP="001146B5">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الأدوار</w:t>
                  </w:r>
                </w:p>
              </w:tc>
              <w:tc>
                <w:tcPr>
                  <w:tcW w:w="2945" w:type="dxa"/>
                  <w:shd w:val="clear" w:color="auto" w:fill="6BC0BB"/>
                </w:tcPr>
                <w:p w14:paraId="52B4006F" w14:textId="77777777" w:rsidR="001146B5" w:rsidRPr="00CD1126" w:rsidRDefault="001146B5" w:rsidP="001146B5">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المسمى الوظيفي</w:t>
                  </w:r>
                </w:p>
              </w:tc>
              <w:tc>
                <w:tcPr>
                  <w:tcW w:w="2700" w:type="dxa"/>
                  <w:shd w:val="clear" w:color="auto" w:fill="6BC0BB"/>
                </w:tcPr>
                <w:p w14:paraId="5E817DA9" w14:textId="77777777" w:rsidR="001146B5" w:rsidRPr="00CD1126" w:rsidRDefault="001146B5" w:rsidP="001146B5">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الاسم</w:t>
                  </w:r>
                </w:p>
              </w:tc>
              <w:tc>
                <w:tcPr>
                  <w:tcW w:w="1170" w:type="dxa"/>
                  <w:shd w:val="clear" w:color="auto" w:fill="6BC0BB"/>
                </w:tcPr>
                <w:p w14:paraId="28BEA658" w14:textId="77777777" w:rsidR="001146B5" w:rsidRPr="00CD1126" w:rsidRDefault="001146B5" w:rsidP="001146B5">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التاريخ</w:t>
                  </w:r>
                </w:p>
              </w:tc>
              <w:tc>
                <w:tcPr>
                  <w:tcW w:w="1435" w:type="dxa"/>
                  <w:shd w:val="clear" w:color="auto" w:fill="6BC0BB"/>
                </w:tcPr>
                <w:p w14:paraId="350051AA" w14:textId="77777777" w:rsidR="001146B5" w:rsidRPr="00CD1126" w:rsidRDefault="001146B5" w:rsidP="001146B5">
                  <w:pPr>
                    <w:pStyle w:val="NoSpacing"/>
                    <w:framePr w:hSpace="180" w:wrap="around" w:vAnchor="page" w:hAnchor="margin" w:xAlign="center" w:y="2669"/>
                    <w:tabs>
                      <w:tab w:val="left" w:pos="430"/>
                      <w:tab w:val="center" w:pos="852"/>
                    </w:tabs>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ab/>
                  </w:r>
                  <w:r w:rsidRPr="00CD1126">
                    <w:rPr>
                      <w:rFonts w:ascii="Sakkal Majalla" w:hAnsi="Sakkal Majalla" w:cs="Sakkal Majalla"/>
                      <w:b/>
                      <w:bCs/>
                      <w:sz w:val="28"/>
                      <w:szCs w:val="28"/>
                      <w:rtl/>
                      <w:lang w:bidi="ar-JO"/>
                    </w:rPr>
                    <w:tab/>
                    <w:t>التوقيع</w:t>
                  </w:r>
                </w:p>
              </w:tc>
            </w:tr>
            <w:tr w:rsidR="001146B5" w:rsidRPr="00D640F4" w14:paraId="58237F19" w14:textId="77777777" w:rsidTr="005C644B">
              <w:trPr>
                <w:trHeight w:val="470"/>
              </w:trPr>
              <w:tc>
                <w:tcPr>
                  <w:tcW w:w="1702" w:type="dxa"/>
                  <w:shd w:val="clear" w:color="auto" w:fill="6BC0BB"/>
                  <w:vAlign w:val="center"/>
                </w:tcPr>
                <w:p w14:paraId="6FD0665D" w14:textId="77777777" w:rsidR="001146B5" w:rsidRPr="00CD1126" w:rsidRDefault="001146B5" w:rsidP="001146B5">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اعداد البطاقة</w:t>
                  </w:r>
                </w:p>
              </w:tc>
              <w:tc>
                <w:tcPr>
                  <w:tcW w:w="2945" w:type="dxa"/>
                </w:tcPr>
                <w:p w14:paraId="28F3FA05" w14:textId="5FA6EA8E" w:rsidR="001146B5" w:rsidRPr="00D640F4" w:rsidRDefault="001146B5" w:rsidP="001146B5">
                  <w:pPr>
                    <w:pStyle w:val="NoSpacing"/>
                    <w:framePr w:hSpace="180" w:wrap="around" w:vAnchor="page" w:hAnchor="margin" w:xAlign="center" w:y="2669"/>
                    <w:rPr>
                      <w:rFonts w:ascii="Sakkal Majalla" w:hAnsi="Sakkal Majalla" w:cs="Sakkal Majalla"/>
                      <w:sz w:val="28"/>
                      <w:szCs w:val="28"/>
                      <w:rtl/>
                      <w:lang w:bidi="ar-JO"/>
                    </w:rPr>
                  </w:pPr>
                  <w:r>
                    <w:rPr>
                      <w:rFonts w:ascii="Sakkal Majalla" w:hAnsi="Sakkal Majalla" w:cs="Sakkal Majalla" w:hint="cs"/>
                      <w:sz w:val="28"/>
                      <w:szCs w:val="28"/>
                      <w:rtl/>
                      <w:lang w:bidi="ar-JO"/>
                    </w:rPr>
                    <w:t>مدير مديرية إدارة المخاطر والتخطيط الاستراتيجي</w:t>
                  </w:r>
                </w:p>
              </w:tc>
              <w:tc>
                <w:tcPr>
                  <w:tcW w:w="2700" w:type="dxa"/>
                </w:tcPr>
                <w:p w14:paraId="32CB4B96" w14:textId="78D1C954" w:rsidR="001146B5" w:rsidRPr="00D640F4" w:rsidRDefault="001146B5" w:rsidP="001146B5">
                  <w:pPr>
                    <w:pStyle w:val="NoSpacing"/>
                    <w:framePr w:hSpace="180" w:wrap="around" w:vAnchor="page" w:hAnchor="margin" w:xAlign="center" w:y="2669"/>
                    <w:rPr>
                      <w:rFonts w:ascii="Sakkal Majalla" w:hAnsi="Sakkal Majalla" w:cs="Sakkal Majalla"/>
                      <w:sz w:val="28"/>
                      <w:szCs w:val="28"/>
                      <w:rtl/>
                      <w:lang w:bidi="ar-JO"/>
                    </w:rPr>
                  </w:pPr>
                  <w:r>
                    <w:rPr>
                      <w:rFonts w:ascii="Sakkal Majalla" w:hAnsi="Sakkal Majalla" w:cs="Sakkal Majalla" w:hint="cs"/>
                      <w:sz w:val="28"/>
                      <w:szCs w:val="28"/>
                      <w:rtl/>
                      <w:lang w:bidi="ar-JO"/>
                    </w:rPr>
                    <w:t xml:space="preserve">السيد </w:t>
                  </w:r>
                  <w:r w:rsidR="007E1F72">
                    <w:rPr>
                      <w:rFonts w:ascii="Sakkal Majalla" w:hAnsi="Sakkal Majalla" w:cs="Sakkal Majalla" w:hint="cs"/>
                      <w:sz w:val="28"/>
                      <w:szCs w:val="28"/>
                      <w:rtl/>
                      <w:lang w:bidi="ar-JO"/>
                    </w:rPr>
                    <w:t>محمد حواشين</w:t>
                  </w:r>
                  <w:bookmarkStart w:id="0" w:name="_GoBack"/>
                  <w:bookmarkEnd w:id="0"/>
                </w:p>
              </w:tc>
              <w:tc>
                <w:tcPr>
                  <w:tcW w:w="1170" w:type="dxa"/>
                </w:tcPr>
                <w:p w14:paraId="3C1F950E" w14:textId="77777777" w:rsidR="001146B5" w:rsidRPr="00D640F4" w:rsidRDefault="001146B5" w:rsidP="001146B5">
                  <w:pPr>
                    <w:pStyle w:val="NoSpacing"/>
                    <w:framePr w:hSpace="180" w:wrap="around" w:vAnchor="page" w:hAnchor="margin" w:xAlign="center" w:y="2669"/>
                    <w:jc w:val="center"/>
                    <w:rPr>
                      <w:rFonts w:ascii="Sakkal Majalla" w:hAnsi="Sakkal Majalla" w:cs="Sakkal Majalla"/>
                      <w:sz w:val="28"/>
                      <w:szCs w:val="28"/>
                      <w:rtl/>
                      <w:lang w:bidi="ar-JO"/>
                    </w:rPr>
                  </w:pPr>
                </w:p>
              </w:tc>
              <w:tc>
                <w:tcPr>
                  <w:tcW w:w="1435" w:type="dxa"/>
                </w:tcPr>
                <w:p w14:paraId="22A61294" w14:textId="77777777" w:rsidR="001146B5" w:rsidRPr="00D640F4" w:rsidRDefault="001146B5" w:rsidP="001146B5">
                  <w:pPr>
                    <w:pStyle w:val="NoSpacing"/>
                    <w:framePr w:hSpace="180" w:wrap="around" w:vAnchor="page" w:hAnchor="margin" w:xAlign="center" w:y="2669"/>
                    <w:jc w:val="center"/>
                    <w:rPr>
                      <w:rFonts w:ascii="Sakkal Majalla" w:hAnsi="Sakkal Majalla" w:cs="Sakkal Majalla"/>
                      <w:sz w:val="28"/>
                      <w:szCs w:val="28"/>
                      <w:rtl/>
                      <w:lang w:bidi="ar-JO"/>
                    </w:rPr>
                  </w:pPr>
                </w:p>
              </w:tc>
            </w:tr>
            <w:tr w:rsidR="001146B5" w:rsidRPr="00D640F4" w14:paraId="161BCA3C" w14:textId="77777777" w:rsidTr="005C644B">
              <w:trPr>
                <w:trHeight w:val="443"/>
              </w:trPr>
              <w:tc>
                <w:tcPr>
                  <w:tcW w:w="1702" w:type="dxa"/>
                  <w:shd w:val="clear" w:color="auto" w:fill="6BC0BB"/>
                  <w:vAlign w:val="center"/>
                </w:tcPr>
                <w:p w14:paraId="64CFB8EC" w14:textId="77777777" w:rsidR="001146B5" w:rsidRPr="00CD1126" w:rsidRDefault="001146B5" w:rsidP="001146B5">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مراجعة البطاقة</w:t>
                  </w:r>
                </w:p>
              </w:tc>
              <w:tc>
                <w:tcPr>
                  <w:tcW w:w="2945" w:type="dxa"/>
                </w:tcPr>
                <w:p w14:paraId="0FF62395" w14:textId="7D41473F" w:rsidR="001146B5" w:rsidRPr="00D640F4" w:rsidRDefault="001146B5" w:rsidP="001146B5">
                  <w:pPr>
                    <w:pStyle w:val="NoSpacing"/>
                    <w:framePr w:hSpace="180" w:wrap="around" w:vAnchor="page" w:hAnchor="margin" w:xAlign="center" w:y="2669"/>
                    <w:rPr>
                      <w:rFonts w:ascii="Sakkal Majalla" w:hAnsi="Sakkal Majalla" w:cs="Sakkal Majalla"/>
                      <w:sz w:val="28"/>
                      <w:szCs w:val="28"/>
                      <w:rtl/>
                      <w:lang w:bidi="ar-JO"/>
                    </w:rPr>
                  </w:pPr>
                  <w:r>
                    <w:rPr>
                      <w:rFonts w:ascii="Sakkal Majalla" w:hAnsi="Sakkal Majalla" w:cs="Sakkal Majalla" w:hint="cs"/>
                      <w:sz w:val="28"/>
                      <w:szCs w:val="28"/>
                      <w:rtl/>
                      <w:lang w:bidi="ar-JO"/>
                    </w:rPr>
                    <w:t>مدير مديرية الموارد البشرية</w:t>
                  </w:r>
                </w:p>
              </w:tc>
              <w:tc>
                <w:tcPr>
                  <w:tcW w:w="2700" w:type="dxa"/>
                </w:tcPr>
                <w:p w14:paraId="70BFC98B" w14:textId="2A3A6098" w:rsidR="001146B5" w:rsidRPr="00D640F4" w:rsidRDefault="001146B5" w:rsidP="001146B5">
                  <w:pPr>
                    <w:pStyle w:val="NoSpacing"/>
                    <w:framePr w:hSpace="180" w:wrap="around" w:vAnchor="page" w:hAnchor="margin" w:xAlign="center" w:y="2669"/>
                    <w:rPr>
                      <w:rFonts w:ascii="Sakkal Majalla" w:hAnsi="Sakkal Majalla" w:cs="Sakkal Majalla"/>
                      <w:sz w:val="28"/>
                      <w:szCs w:val="28"/>
                      <w:rtl/>
                      <w:lang w:bidi="ar-JO"/>
                    </w:rPr>
                  </w:pPr>
                  <w:r>
                    <w:rPr>
                      <w:rFonts w:ascii="Sakkal Majalla" w:hAnsi="Sakkal Majalla" w:cs="Sakkal Majalla" w:hint="cs"/>
                      <w:sz w:val="28"/>
                      <w:szCs w:val="28"/>
                      <w:rtl/>
                      <w:lang w:bidi="ar-JO"/>
                    </w:rPr>
                    <w:t>السيدة شروق السعود</w:t>
                  </w:r>
                </w:p>
              </w:tc>
              <w:tc>
                <w:tcPr>
                  <w:tcW w:w="1170" w:type="dxa"/>
                </w:tcPr>
                <w:p w14:paraId="08A3BF1A" w14:textId="77777777" w:rsidR="001146B5" w:rsidRPr="00D640F4" w:rsidRDefault="001146B5" w:rsidP="001146B5">
                  <w:pPr>
                    <w:pStyle w:val="NoSpacing"/>
                    <w:framePr w:hSpace="180" w:wrap="around" w:vAnchor="page" w:hAnchor="margin" w:xAlign="center" w:y="2669"/>
                    <w:jc w:val="center"/>
                    <w:rPr>
                      <w:rFonts w:ascii="Sakkal Majalla" w:hAnsi="Sakkal Majalla" w:cs="Sakkal Majalla"/>
                      <w:sz w:val="28"/>
                      <w:szCs w:val="28"/>
                      <w:rtl/>
                      <w:lang w:bidi="ar-JO"/>
                    </w:rPr>
                  </w:pPr>
                </w:p>
              </w:tc>
              <w:tc>
                <w:tcPr>
                  <w:tcW w:w="1435" w:type="dxa"/>
                </w:tcPr>
                <w:p w14:paraId="0CE7079D" w14:textId="77777777" w:rsidR="001146B5" w:rsidRPr="00D640F4" w:rsidRDefault="001146B5" w:rsidP="001146B5">
                  <w:pPr>
                    <w:pStyle w:val="NoSpacing"/>
                    <w:framePr w:hSpace="180" w:wrap="around" w:vAnchor="page" w:hAnchor="margin" w:xAlign="center" w:y="2669"/>
                    <w:jc w:val="center"/>
                    <w:rPr>
                      <w:rFonts w:ascii="Sakkal Majalla" w:hAnsi="Sakkal Majalla" w:cs="Sakkal Majalla"/>
                      <w:sz w:val="28"/>
                      <w:szCs w:val="28"/>
                      <w:rtl/>
                      <w:lang w:bidi="ar-JO"/>
                    </w:rPr>
                  </w:pPr>
                </w:p>
              </w:tc>
            </w:tr>
            <w:tr w:rsidR="001146B5" w:rsidRPr="00D640F4" w14:paraId="302E0BC5" w14:textId="77777777" w:rsidTr="005C644B">
              <w:trPr>
                <w:trHeight w:val="380"/>
              </w:trPr>
              <w:tc>
                <w:tcPr>
                  <w:tcW w:w="1702" w:type="dxa"/>
                  <w:shd w:val="clear" w:color="auto" w:fill="6BC0BB"/>
                  <w:vAlign w:val="center"/>
                </w:tcPr>
                <w:p w14:paraId="432A1C1D" w14:textId="77777777" w:rsidR="001146B5" w:rsidRPr="00CD1126" w:rsidRDefault="001146B5" w:rsidP="001146B5">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اعتماد البطاقة</w:t>
                  </w:r>
                </w:p>
              </w:tc>
              <w:tc>
                <w:tcPr>
                  <w:tcW w:w="2945" w:type="dxa"/>
                </w:tcPr>
                <w:p w14:paraId="418566D7" w14:textId="650DFD12" w:rsidR="001146B5" w:rsidRPr="00D640F4" w:rsidRDefault="001146B5" w:rsidP="001146B5">
                  <w:pPr>
                    <w:pStyle w:val="NoSpacing"/>
                    <w:framePr w:hSpace="180" w:wrap="around" w:vAnchor="page" w:hAnchor="margin" w:xAlign="center" w:y="2669"/>
                    <w:rPr>
                      <w:rFonts w:ascii="Sakkal Majalla" w:hAnsi="Sakkal Majalla" w:cs="Sakkal Majalla"/>
                      <w:sz w:val="28"/>
                      <w:szCs w:val="28"/>
                      <w:lang w:bidi="ar-JO"/>
                    </w:rPr>
                  </w:pPr>
                  <w:r>
                    <w:rPr>
                      <w:rFonts w:ascii="Sakkal Majalla" w:hAnsi="Sakkal Majalla" w:cs="Sakkal Majalla" w:hint="cs"/>
                      <w:sz w:val="28"/>
                      <w:szCs w:val="28"/>
                      <w:rtl/>
                      <w:lang w:bidi="ar-JO"/>
                    </w:rPr>
                    <w:t>رئيس صندوق استثمار أموال الضمان الاجتماعي</w:t>
                  </w:r>
                </w:p>
              </w:tc>
              <w:tc>
                <w:tcPr>
                  <w:tcW w:w="2700" w:type="dxa"/>
                </w:tcPr>
                <w:p w14:paraId="35C72BEF" w14:textId="2E844DF2" w:rsidR="001146B5" w:rsidRPr="00D640F4" w:rsidRDefault="001146B5" w:rsidP="001146B5">
                  <w:pPr>
                    <w:pStyle w:val="NoSpacing"/>
                    <w:framePr w:hSpace="180" w:wrap="around" w:vAnchor="page" w:hAnchor="margin" w:xAlign="center" w:y="2669"/>
                    <w:rPr>
                      <w:rFonts w:ascii="Sakkal Majalla" w:hAnsi="Sakkal Majalla" w:cs="Sakkal Majalla"/>
                      <w:sz w:val="28"/>
                      <w:szCs w:val="28"/>
                      <w:rtl/>
                      <w:lang w:bidi="ar-JO"/>
                    </w:rPr>
                  </w:pPr>
                  <w:r w:rsidRPr="000A472F">
                    <w:rPr>
                      <w:rFonts w:ascii="Sakkal Majalla" w:eastAsia="Calibri" w:hAnsi="Sakkal Majalla" w:cs="Sakkal Majalla" w:hint="cs"/>
                      <w:sz w:val="28"/>
                      <w:szCs w:val="28"/>
                      <w:rtl/>
                      <w:lang w:bidi="ar-JO"/>
                    </w:rPr>
                    <w:t xml:space="preserve">معالي الدكتور عز الدين </w:t>
                  </w:r>
                  <w:proofErr w:type="spellStart"/>
                  <w:r w:rsidRPr="000A472F">
                    <w:rPr>
                      <w:rFonts w:ascii="Sakkal Majalla" w:eastAsia="Calibri" w:hAnsi="Sakkal Majalla" w:cs="Sakkal Majalla" w:hint="cs"/>
                      <w:sz w:val="28"/>
                      <w:szCs w:val="28"/>
                      <w:rtl/>
                      <w:lang w:bidi="ar-JO"/>
                    </w:rPr>
                    <w:t>كناكرية</w:t>
                  </w:r>
                  <w:proofErr w:type="spellEnd"/>
                </w:p>
              </w:tc>
              <w:tc>
                <w:tcPr>
                  <w:tcW w:w="1170" w:type="dxa"/>
                </w:tcPr>
                <w:p w14:paraId="34ED43E5" w14:textId="77777777" w:rsidR="001146B5" w:rsidRPr="00D640F4" w:rsidRDefault="001146B5" w:rsidP="001146B5">
                  <w:pPr>
                    <w:pStyle w:val="NoSpacing"/>
                    <w:framePr w:hSpace="180" w:wrap="around" w:vAnchor="page" w:hAnchor="margin" w:xAlign="center" w:y="2669"/>
                    <w:jc w:val="center"/>
                    <w:rPr>
                      <w:rFonts w:ascii="Sakkal Majalla" w:hAnsi="Sakkal Majalla" w:cs="Sakkal Majalla"/>
                      <w:sz w:val="28"/>
                      <w:szCs w:val="28"/>
                      <w:rtl/>
                      <w:lang w:bidi="ar-JO"/>
                    </w:rPr>
                  </w:pPr>
                </w:p>
              </w:tc>
              <w:tc>
                <w:tcPr>
                  <w:tcW w:w="1435" w:type="dxa"/>
                </w:tcPr>
                <w:p w14:paraId="0D527A64" w14:textId="77777777" w:rsidR="001146B5" w:rsidRPr="00D640F4" w:rsidRDefault="001146B5" w:rsidP="001146B5">
                  <w:pPr>
                    <w:pStyle w:val="NoSpacing"/>
                    <w:framePr w:hSpace="180" w:wrap="around" w:vAnchor="page" w:hAnchor="margin" w:xAlign="center" w:y="2669"/>
                    <w:jc w:val="center"/>
                    <w:rPr>
                      <w:rFonts w:ascii="Sakkal Majalla" w:hAnsi="Sakkal Majalla" w:cs="Sakkal Majalla"/>
                      <w:sz w:val="28"/>
                      <w:szCs w:val="28"/>
                      <w:rtl/>
                      <w:lang w:bidi="ar-JO"/>
                    </w:rPr>
                  </w:pPr>
                </w:p>
              </w:tc>
            </w:tr>
          </w:tbl>
          <w:p w14:paraId="71865C4E" w14:textId="77777777" w:rsidR="001146B5" w:rsidRPr="00EB63D1" w:rsidRDefault="001146B5" w:rsidP="001146B5">
            <w:pPr>
              <w:pStyle w:val="NoSpacing"/>
              <w:rPr>
                <w:rFonts w:ascii="Sakkal Majalla" w:hAnsi="Sakkal Majalla" w:cs="Sakkal Majalla"/>
                <w:b/>
                <w:bCs/>
                <w:sz w:val="4"/>
                <w:szCs w:val="4"/>
                <w:rtl/>
                <w:lang w:bidi="ar-JO"/>
              </w:rPr>
            </w:pPr>
          </w:p>
        </w:tc>
      </w:tr>
    </w:tbl>
    <w:p w14:paraId="13EBDFBF" w14:textId="77777777" w:rsidR="00FC673E" w:rsidRDefault="00FC673E" w:rsidP="00CD1126">
      <w:pPr>
        <w:bidi/>
      </w:pPr>
    </w:p>
    <w:sectPr w:rsidR="00FC673E" w:rsidSect="00CD1126">
      <w:headerReference w:type="default" r:id="rId32"/>
      <w:footerReference w:type="default" r:id="rId33"/>
      <w:pgSz w:w="12240" w:h="15840"/>
      <w:pgMar w:top="1440" w:right="1800" w:bottom="1440" w:left="180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65790" w14:textId="77777777" w:rsidR="003E6C8A" w:rsidRDefault="003E6C8A" w:rsidP="00CD1126">
      <w:pPr>
        <w:spacing w:after="0" w:line="240" w:lineRule="auto"/>
      </w:pPr>
      <w:r>
        <w:separator/>
      </w:r>
    </w:p>
  </w:endnote>
  <w:endnote w:type="continuationSeparator" w:id="0">
    <w:p w14:paraId="60C27FE9" w14:textId="77777777" w:rsidR="003E6C8A" w:rsidRDefault="003E6C8A"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altName w:val="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9E99F" w14:textId="77777777" w:rsidR="00CD1126" w:rsidRDefault="00CD1126">
    <w:pPr>
      <w:pStyle w:val="Footer"/>
    </w:pPr>
    <w:r>
      <w:t xml:space="preserve">Page </w:t>
    </w:r>
    <w:r>
      <w:rPr>
        <w:b/>
        <w:bCs/>
      </w:rPr>
      <w:fldChar w:fldCharType="begin"/>
    </w:r>
    <w:r>
      <w:rPr>
        <w:b/>
        <w:bCs/>
      </w:rPr>
      <w:instrText xml:space="preserve"> PAGE  \* Arabic  \* MERGEFORMAT </w:instrText>
    </w:r>
    <w:r>
      <w:rPr>
        <w:b/>
        <w:bCs/>
      </w:rPr>
      <w:fldChar w:fldCharType="separate"/>
    </w:r>
    <w:r w:rsidR="00665171">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65171">
      <w:rPr>
        <w:b/>
        <w:bCs/>
        <w:noProof/>
      </w:rPr>
      <w:t>3</w:t>
    </w:r>
    <w:r>
      <w:rPr>
        <w:b/>
        <w:bCs/>
      </w:rPr>
      <w:fldChar w:fldCharType="end"/>
    </w:r>
  </w:p>
  <w:p w14:paraId="2C247405" w14:textId="77777777" w:rsidR="00CD1126" w:rsidRDefault="00CD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37734" w14:textId="77777777" w:rsidR="003E6C8A" w:rsidRDefault="003E6C8A" w:rsidP="00CD1126">
      <w:pPr>
        <w:spacing w:after="0" w:line="240" w:lineRule="auto"/>
      </w:pPr>
      <w:r>
        <w:separator/>
      </w:r>
    </w:p>
  </w:footnote>
  <w:footnote w:type="continuationSeparator" w:id="0">
    <w:p w14:paraId="5854C2CF" w14:textId="77777777" w:rsidR="003E6C8A" w:rsidRDefault="003E6C8A" w:rsidP="00CD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akkal Majalla" w:hAnsi="Sakkal Majalla" w:cs="Sakkal Majalla"/>
        <w:sz w:val="26"/>
        <w:szCs w:val="26"/>
      </w:rPr>
      <w:id w:val="-1524545756"/>
      <w:docPartObj>
        <w:docPartGallery w:val="Page Numbers (Top of Page)"/>
        <w:docPartUnique/>
      </w:docPartObj>
    </w:sdtPr>
    <w:sdtEndPr>
      <w:rPr>
        <w:noProof/>
        <w:sz w:val="8"/>
        <w:szCs w:val="8"/>
        <w:rtl/>
      </w:rPr>
    </w:sdtEndPr>
    <w:sdtContent>
      <w:sdt>
        <w:sdtPr>
          <w:rPr>
            <w:rFonts w:ascii="Sakkal Majalla" w:hAnsi="Sakkal Majalla" w:cs="Sakkal Majalla"/>
            <w:sz w:val="26"/>
            <w:szCs w:val="26"/>
          </w:rPr>
          <w:id w:val="-1994098463"/>
          <w:docPartObj>
            <w:docPartGallery w:val="Page Numbers (Top of Page)"/>
            <w:docPartUnique/>
          </w:docPartObj>
        </w:sdtPr>
        <w:sdtEndPr>
          <w:rPr>
            <w:noProof/>
            <w:sz w:val="8"/>
            <w:szCs w:val="8"/>
            <w:rtl/>
          </w:rPr>
        </w:sdtEndPr>
        <w:sdtContent>
          <w:p w14:paraId="42F87F0E" w14:textId="77777777" w:rsidR="00CD1126" w:rsidRPr="008A4A1F" w:rsidRDefault="00CD1126" w:rsidP="00CD1126">
            <w:pPr>
              <w:pStyle w:val="Header"/>
              <w:rPr>
                <w:rFonts w:ascii="Sakkal Majalla" w:hAnsi="Sakkal Majalla" w:cs="Sakkal Majalla"/>
                <w:b/>
                <w:bCs/>
                <w:sz w:val="26"/>
                <w:szCs w:val="26"/>
              </w:rPr>
            </w:pPr>
            <w:r>
              <w:rPr>
                <w:noProof/>
              </w:rPr>
              <w:drawing>
                <wp:anchor distT="0" distB="0" distL="114300" distR="114300" simplePos="0" relativeHeight="251660288" behindDoc="1" locked="0" layoutInCell="1" allowOverlap="1" wp14:anchorId="018C78C7" wp14:editId="050209B1">
                  <wp:simplePos x="0" y="0"/>
                  <wp:positionH relativeFrom="margin">
                    <wp:posOffset>2504440</wp:posOffset>
                  </wp:positionH>
                  <wp:positionV relativeFrom="paragraph">
                    <wp:posOffset>10160</wp:posOffset>
                  </wp:positionV>
                  <wp:extent cx="723900" cy="723900"/>
                  <wp:effectExtent l="0" t="0" r="0" b="0"/>
                  <wp:wrapTight wrapText="bothSides">
                    <wp:wrapPolygon edited="0">
                      <wp:start x="7958" y="2274"/>
                      <wp:lineTo x="0" y="5684"/>
                      <wp:lineTo x="0" y="10232"/>
                      <wp:lineTo x="3411" y="12505"/>
                      <wp:lineTo x="0" y="15347"/>
                      <wp:lineTo x="0" y="19326"/>
                      <wp:lineTo x="21032" y="19326"/>
                      <wp:lineTo x="21032" y="11368"/>
                      <wp:lineTo x="13074" y="2274"/>
                      <wp:lineTo x="7958"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b/>
                <w:bCs/>
                <w:noProof/>
                <w:sz w:val="26"/>
                <w:szCs w:val="26"/>
              </w:rPr>
              <mc:AlternateContent>
                <mc:Choice Requires="wps">
                  <w:drawing>
                    <wp:anchor distT="0" distB="0" distL="114300" distR="114300" simplePos="0" relativeHeight="251659264" behindDoc="0" locked="0" layoutInCell="1" allowOverlap="1" wp14:anchorId="3A3A82E6" wp14:editId="71BC8E59">
                      <wp:simplePos x="0" y="0"/>
                      <wp:positionH relativeFrom="column">
                        <wp:posOffset>-524288</wp:posOffset>
                      </wp:positionH>
                      <wp:positionV relativeFrom="paragraph">
                        <wp:posOffset>-19878</wp:posOffset>
                      </wp:positionV>
                      <wp:extent cx="864704" cy="281304"/>
                      <wp:effectExtent l="57150" t="38100" r="69215" b="100330"/>
                      <wp:wrapNone/>
                      <wp:docPr id="3" name="Text Box 3"/>
                      <wp:cNvGraphicFramePr/>
                      <a:graphic xmlns:a="http://schemas.openxmlformats.org/drawingml/2006/main">
                        <a:graphicData uri="http://schemas.microsoft.com/office/word/2010/wordprocessingShape">
                          <wps:wsp>
                            <wps:cNvSpPr txBox="1"/>
                            <wps:spPr>
                              <a:xfrm>
                                <a:off x="0" y="0"/>
                                <a:ext cx="864704" cy="281304"/>
                              </a:xfrm>
                              <a:prstGeom prst="rect">
                                <a:avLst/>
                              </a:prstGeom>
                              <a:ln/>
                            </wps:spPr>
                            <wps:style>
                              <a:lnRef idx="1">
                                <a:schemeClr val="dk1"/>
                              </a:lnRef>
                              <a:fillRef idx="2">
                                <a:schemeClr val="dk1"/>
                              </a:fillRef>
                              <a:effectRef idx="1">
                                <a:schemeClr val="dk1"/>
                              </a:effectRef>
                              <a:fontRef idx="minor">
                                <a:schemeClr val="dk1"/>
                              </a:fontRef>
                            </wps:style>
                            <wps:txbx>
                              <w:txbxContent>
                                <w:p w14:paraId="695C41F3"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A82E6" id="_x0000_t202" coordsize="21600,21600" o:spt="202" path="m,l,21600r21600,l21600,xe">
                      <v:stroke joinstyle="miter"/>
                      <v:path gradientshapeok="t" o:connecttype="rect"/>
                    </v:shapetype>
                    <v:shape id="Text Box 3" o:spid="_x0000_s1026" type="#_x0000_t202" style="position:absolute;margin-left:-41.3pt;margin-top:-1.55pt;width:68.1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" fillcolor="#555 [2160]" strokecolor="black [3200]" strokeweight=".5pt">
                      <v:fill color2="#313131 [2608]" rotate="t" colors="0 #9b9b9b;.5 #8e8e8e;1 #797979" focus="100%" type="gradient">
                        <o:fill v:ext="view" type="gradientUnscaled"/>
                      </v:fill>
                      <v:textbox>
                        <w:txbxContent>
                          <w:p w14:paraId="695C41F3"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v:textbox>
                    </v:shape>
                  </w:pict>
                </mc:Fallback>
              </mc:AlternateContent>
            </w:r>
          </w:p>
          <w:p w14:paraId="135AE9BC" w14:textId="77777777" w:rsidR="00CD1126" w:rsidRDefault="00CD1126" w:rsidP="00CD1126">
            <w:pPr>
              <w:bidi/>
              <w:jc w:val="center"/>
              <w:rPr>
                <w:rFonts w:ascii="Sakkal Majalla" w:hAnsi="Sakkal Majalla" w:cs="Sakkal Majalla"/>
                <w:b/>
                <w:bCs/>
                <w:sz w:val="28"/>
                <w:szCs w:val="28"/>
                <w:rtl/>
                <w:lang w:bidi="ar-JO"/>
              </w:rPr>
            </w:pPr>
          </w:p>
          <w:p w14:paraId="21C59EB3" w14:textId="77777777" w:rsidR="00CD1126" w:rsidRPr="008405C7" w:rsidRDefault="00CD1126" w:rsidP="00CD1126">
            <w:pPr>
              <w:bidi/>
              <w:jc w:val="center"/>
              <w:rPr>
                <w:rFonts w:ascii="Sakkal Majalla" w:hAnsi="Sakkal Majalla" w:cs="Sakkal Majalla"/>
                <w:b/>
                <w:bCs/>
                <w:sz w:val="2"/>
                <w:szCs w:val="2"/>
                <w:rtl/>
                <w:lang w:bidi="ar-JO"/>
              </w:rPr>
            </w:pPr>
          </w:p>
          <w:p w14:paraId="356604DB" w14:textId="77777777" w:rsidR="00CD1126" w:rsidRPr="00CD1126" w:rsidRDefault="00CD1126" w:rsidP="00CD1126">
            <w:pPr>
              <w:bidi/>
              <w:spacing w:after="0" w:line="240" w:lineRule="auto"/>
              <w:jc w:val="center"/>
              <w:rPr>
                <w:sz w:val="28"/>
                <w:szCs w:val="28"/>
                <w:lang w:bidi="ar-JO"/>
              </w:rPr>
            </w:pPr>
            <w:r>
              <w:rPr>
                <w:rFonts w:ascii="Sakkal Majalla" w:hAnsi="Sakkal Majalla" w:cs="Sakkal Majalla" w:hint="cs"/>
                <w:b/>
                <w:bCs/>
                <w:sz w:val="28"/>
                <w:szCs w:val="28"/>
                <w:rtl/>
                <w:lang w:bidi="ar-JO"/>
              </w:rPr>
              <w:t>نموذج  بطاقة الوصف الوظيفي التحليلي</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1D8"/>
    <w:multiLevelType w:val="hybridMultilevel"/>
    <w:tmpl w:val="ECECA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67592"/>
    <w:multiLevelType w:val="hybridMultilevel"/>
    <w:tmpl w:val="ECECA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752D8"/>
    <w:multiLevelType w:val="hybridMultilevel"/>
    <w:tmpl w:val="ECECA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512C5"/>
    <w:multiLevelType w:val="hybridMultilevel"/>
    <w:tmpl w:val="ECECA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B1CF2"/>
    <w:multiLevelType w:val="hybridMultilevel"/>
    <w:tmpl w:val="5332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B5D49"/>
    <w:multiLevelType w:val="hybridMultilevel"/>
    <w:tmpl w:val="ECECA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E55E7"/>
    <w:multiLevelType w:val="hybridMultilevel"/>
    <w:tmpl w:val="A338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806AB"/>
    <w:multiLevelType w:val="hybridMultilevel"/>
    <w:tmpl w:val="1C00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355B8"/>
    <w:multiLevelType w:val="hybridMultilevel"/>
    <w:tmpl w:val="CE9EF90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A2CB0"/>
    <w:multiLevelType w:val="hybridMultilevel"/>
    <w:tmpl w:val="21DC4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52611"/>
    <w:multiLevelType w:val="hybridMultilevel"/>
    <w:tmpl w:val="A74EDA36"/>
    <w:lvl w:ilvl="0" w:tplc="D54E8D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B6AA1"/>
    <w:multiLevelType w:val="hybridMultilevel"/>
    <w:tmpl w:val="EDBCEA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3104E2"/>
    <w:multiLevelType w:val="hybridMultilevel"/>
    <w:tmpl w:val="ECECA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00259"/>
    <w:multiLevelType w:val="hybridMultilevel"/>
    <w:tmpl w:val="9D86AA32"/>
    <w:lvl w:ilvl="0" w:tplc="E2C09E6A">
      <w:start w:val="1"/>
      <w:numFmt w:val="bullet"/>
      <w:lvlText w:val="−"/>
      <w:lvlJc w:val="left"/>
      <w:pPr>
        <w:ind w:left="720" w:hanging="360"/>
      </w:pPr>
      <w:rPr>
        <w:rFonts w:ascii="Sakkal Majalla" w:hAnsi="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2D66"/>
    <w:multiLevelType w:val="multilevel"/>
    <w:tmpl w:val="9CCA5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841ED9"/>
    <w:multiLevelType w:val="hybridMultilevel"/>
    <w:tmpl w:val="0D9C56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62B78"/>
    <w:multiLevelType w:val="hybridMultilevel"/>
    <w:tmpl w:val="8E140A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473C0DE7"/>
    <w:multiLevelType w:val="hybridMultilevel"/>
    <w:tmpl w:val="79B21F86"/>
    <w:lvl w:ilvl="0" w:tplc="97481B7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9752E"/>
    <w:multiLevelType w:val="hybridMultilevel"/>
    <w:tmpl w:val="597E8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8105C"/>
    <w:multiLevelType w:val="hybridMultilevel"/>
    <w:tmpl w:val="9E06DF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547034"/>
    <w:multiLevelType w:val="hybridMultilevel"/>
    <w:tmpl w:val="ECECA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C3839"/>
    <w:multiLevelType w:val="hybridMultilevel"/>
    <w:tmpl w:val="F97E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59351F"/>
    <w:multiLevelType w:val="hybridMultilevel"/>
    <w:tmpl w:val="3D52DA5C"/>
    <w:lvl w:ilvl="0" w:tplc="E2C09E6A">
      <w:start w:val="1"/>
      <w:numFmt w:val="bullet"/>
      <w:lvlText w:val="−"/>
      <w:lvlJc w:val="left"/>
      <w:pPr>
        <w:ind w:left="630" w:hanging="360"/>
      </w:pPr>
      <w:rPr>
        <w:rFonts w:ascii="Sakkal Majalla" w:hAnsi="Sakkal Majalla"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56B3B4A"/>
    <w:multiLevelType w:val="multilevel"/>
    <w:tmpl w:val="A73A097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E56B69"/>
    <w:multiLevelType w:val="hybridMultilevel"/>
    <w:tmpl w:val="BFEE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67073"/>
    <w:multiLevelType w:val="multilevel"/>
    <w:tmpl w:val="547C6AAA"/>
    <w:lvl w:ilvl="0">
      <w:start w:val="1"/>
      <w:numFmt w:val="decimal"/>
      <w:lvlText w:val="%1."/>
      <w:lvlJc w:val="left"/>
      <w:pPr>
        <w:ind w:left="1340" w:hanging="360"/>
      </w:pPr>
      <w:rPr>
        <w:rFonts w:hint="default"/>
      </w:rPr>
    </w:lvl>
    <w:lvl w:ilvl="1">
      <w:start w:val="1"/>
      <w:numFmt w:val="decimal"/>
      <w:isLgl/>
      <w:lvlText w:val="%1.%2"/>
      <w:lvlJc w:val="left"/>
      <w:pPr>
        <w:ind w:left="1460" w:hanging="480"/>
      </w:pPr>
      <w:rPr>
        <w:rFonts w:hint="default"/>
      </w:rPr>
    </w:lvl>
    <w:lvl w:ilvl="2">
      <w:start w:val="1"/>
      <w:numFmt w:val="decimal"/>
      <w:isLgl/>
      <w:lvlText w:val="%1.%2.%3"/>
      <w:lvlJc w:val="left"/>
      <w:pPr>
        <w:ind w:left="1700" w:hanging="720"/>
      </w:pPr>
      <w:rPr>
        <w:rFonts w:hint="default"/>
      </w:rPr>
    </w:lvl>
    <w:lvl w:ilvl="3">
      <w:start w:val="1"/>
      <w:numFmt w:val="decimal"/>
      <w:isLgl/>
      <w:lvlText w:val="%1.%2.%3.%4"/>
      <w:lvlJc w:val="left"/>
      <w:pPr>
        <w:ind w:left="1700" w:hanging="720"/>
      </w:pPr>
      <w:rPr>
        <w:rFonts w:hint="default"/>
      </w:rPr>
    </w:lvl>
    <w:lvl w:ilvl="4">
      <w:start w:val="1"/>
      <w:numFmt w:val="decimal"/>
      <w:isLgl/>
      <w:lvlText w:val="%1.%2.%3.%4.%5"/>
      <w:lvlJc w:val="left"/>
      <w:pPr>
        <w:ind w:left="2060" w:hanging="1080"/>
      </w:pPr>
      <w:rPr>
        <w:rFonts w:hint="default"/>
      </w:rPr>
    </w:lvl>
    <w:lvl w:ilvl="5">
      <w:start w:val="1"/>
      <w:numFmt w:val="decimal"/>
      <w:isLgl/>
      <w:lvlText w:val="%1.%2.%3.%4.%5.%6"/>
      <w:lvlJc w:val="left"/>
      <w:pPr>
        <w:ind w:left="2060" w:hanging="1080"/>
      </w:pPr>
      <w:rPr>
        <w:rFonts w:hint="default"/>
      </w:rPr>
    </w:lvl>
    <w:lvl w:ilvl="6">
      <w:start w:val="1"/>
      <w:numFmt w:val="decimal"/>
      <w:isLgl/>
      <w:lvlText w:val="%1.%2.%3.%4.%5.%6.%7"/>
      <w:lvlJc w:val="left"/>
      <w:pPr>
        <w:ind w:left="2420" w:hanging="1440"/>
      </w:pPr>
      <w:rPr>
        <w:rFonts w:hint="default"/>
      </w:rPr>
    </w:lvl>
    <w:lvl w:ilvl="7">
      <w:start w:val="1"/>
      <w:numFmt w:val="decimal"/>
      <w:isLgl/>
      <w:lvlText w:val="%1.%2.%3.%4.%5.%6.%7.%8"/>
      <w:lvlJc w:val="left"/>
      <w:pPr>
        <w:ind w:left="2420" w:hanging="1440"/>
      </w:pPr>
      <w:rPr>
        <w:rFonts w:hint="default"/>
      </w:rPr>
    </w:lvl>
    <w:lvl w:ilvl="8">
      <w:start w:val="1"/>
      <w:numFmt w:val="decimal"/>
      <w:isLgl/>
      <w:lvlText w:val="%1.%2.%3.%4.%5.%6.%7.%8.%9"/>
      <w:lvlJc w:val="left"/>
      <w:pPr>
        <w:ind w:left="2780" w:hanging="1800"/>
      </w:pPr>
      <w:rPr>
        <w:rFonts w:hint="default"/>
      </w:rPr>
    </w:lvl>
  </w:abstractNum>
  <w:abstractNum w:abstractNumId="26" w15:restartNumberingAfterBreak="0">
    <w:nsid w:val="603220C5"/>
    <w:multiLevelType w:val="hybridMultilevel"/>
    <w:tmpl w:val="B9903C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5F3550"/>
    <w:multiLevelType w:val="hybridMultilevel"/>
    <w:tmpl w:val="133A15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D61739"/>
    <w:multiLevelType w:val="hybridMultilevel"/>
    <w:tmpl w:val="1AEA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05E18"/>
    <w:multiLevelType w:val="hybridMultilevel"/>
    <w:tmpl w:val="380A586A"/>
    <w:lvl w:ilvl="0" w:tplc="06345194">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D06E4"/>
    <w:multiLevelType w:val="hybridMultilevel"/>
    <w:tmpl w:val="ECECA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532427"/>
    <w:multiLevelType w:val="hybridMultilevel"/>
    <w:tmpl w:val="3B5A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1342E"/>
    <w:multiLevelType w:val="hybridMultilevel"/>
    <w:tmpl w:val="ED0C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F75D6"/>
    <w:multiLevelType w:val="hybridMultilevel"/>
    <w:tmpl w:val="AE8E30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21"/>
  </w:num>
  <w:num w:numId="4">
    <w:abstractNumId w:val="4"/>
  </w:num>
  <w:num w:numId="5">
    <w:abstractNumId w:val="23"/>
  </w:num>
  <w:num w:numId="6">
    <w:abstractNumId w:val="11"/>
  </w:num>
  <w:num w:numId="7">
    <w:abstractNumId w:val="17"/>
  </w:num>
  <w:num w:numId="8">
    <w:abstractNumId w:val="31"/>
  </w:num>
  <w:num w:numId="9">
    <w:abstractNumId w:val="29"/>
  </w:num>
  <w:num w:numId="10">
    <w:abstractNumId w:val="0"/>
  </w:num>
  <w:num w:numId="11">
    <w:abstractNumId w:val="30"/>
  </w:num>
  <w:num w:numId="12">
    <w:abstractNumId w:val="20"/>
  </w:num>
  <w:num w:numId="13">
    <w:abstractNumId w:val="2"/>
  </w:num>
  <w:num w:numId="14">
    <w:abstractNumId w:val="1"/>
  </w:num>
  <w:num w:numId="15">
    <w:abstractNumId w:val="5"/>
  </w:num>
  <w:num w:numId="16">
    <w:abstractNumId w:val="12"/>
  </w:num>
  <w:num w:numId="17">
    <w:abstractNumId w:val="3"/>
  </w:num>
  <w:num w:numId="18">
    <w:abstractNumId w:val="7"/>
  </w:num>
  <w:num w:numId="19">
    <w:abstractNumId w:val="6"/>
  </w:num>
  <w:num w:numId="20">
    <w:abstractNumId w:val="9"/>
  </w:num>
  <w:num w:numId="21">
    <w:abstractNumId w:val="24"/>
  </w:num>
  <w:num w:numId="22">
    <w:abstractNumId w:val="28"/>
  </w:num>
  <w:num w:numId="23">
    <w:abstractNumId w:val="10"/>
  </w:num>
  <w:num w:numId="24">
    <w:abstractNumId w:val="32"/>
  </w:num>
  <w:num w:numId="25">
    <w:abstractNumId w:val="26"/>
  </w:num>
  <w:num w:numId="26">
    <w:abstractNumId w:val="8"/>
  </w:num>
  <w:num w:numId="27">
    <w:abstractNumId w:val="27"/>
  </w:num>
  <w:num w:numId="28">
    <w:abstractNumId w:val="22"/>
  </w:num>
  <w:num w:numId="29">
    <w:abstractNumId w:val="33"/>
  </w:num>
  <w:num w:numId="30">
    <w:abstractNumId w:val="13"/>
  </w:num>
  <w:num w:numId="31">
    <w:abstractNumId w:val="16"/>
  </w:num>
  <w:num w:numId="32">
    <w:abstractNumId w:val="15"/>
  </w:num>
  <w:num w:numId="33">
    <w:abstractNumId w:val="1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3D"/>
    <w:rsid w:val="00053EDB"/>
    <w:rsid w:val="0007657B"/>
    <w:rsid w:val="001146B5"/>
    <w:rsid w:val="00171CAC"/>
    <w:rsid w:val="001A570A"/>
    <w:rsid w:val="002A0CBF"/>
    <w:rsid w:val="0037776F"/>
    <w:rsid w:val="003B1950"/>
    <w:rsid w:val="003E6C8A"/>
    <w:rsid w:val="00483AA3"/>
    <w:rsid w:val="004947B1"/>
    <w:rsid w:val="004A66D8"/>
    <w:rsid w:val="004D5F32"/>
    <w:rsid w:val="00563C44"/>
    <w:rsid w:val="00566064"/>
    <w:rsid w:val="005B77FC"/>
    <w:rsid w:val="005C0180"/>
    <w:rsid w:val="005C0708"/>
    <w:rsid w:val="005C644B"/>
    <w:rsid w:val="005E2EE1"/>
    <w:rsid w:val="005E7DC0"/>
    <w:rsid w:val="00607385"/>
    <w:rsid w:val="006241DD"/>
    <w:rsid w:val="006318A6"/>
    <w:rsid w:val="0064185C"/>
    <w:rsid w:val="00663429"/>
    <w:rsid w:val="00665171"/>
    <w:rsid w:val="006B6797"/>
    <w:rsid w:val="006C26D4"/>
    <w:rsid w:val="00716D82"/>
    <w:rsid w:val="007E1F72"/>
    <w:rsid w:val="007F5DBC"/>
    <w:rsid w:val="0082040E"/>
    <w:rsid w:val="00833F02"/>
    <w:rsid w:val="00907959"/>
    <w:rsid w:val="009C623E"/>
    <w:rsid w:val="009F79C9"/>
    <w:rsid w:val="00A1203D"/>
    <w:rsid w:val="00A80A38"/>
    <w:rsid w:val="00AC0522"/>
    <w:rsid w:val="00B940C1"/>
    <w:rsid w:val="00BD036B"/>
    <w:rsid w:val="00BE1807"/>
    <w:rsid w:val="00BE2A9C"/>
    <w:rsid w:val="00BE7058"/>
    <w:rsid w:val="00BF336A"/>
    <w:rsid w:val="00C00F99"/>
    <w:rsid w:val="00C6713E"/>
    <w:rsid w:val="00C7758B"/>
    <w:rsid w:val="00C973B0"/>
    <w:rsid w:val="00CA11E8"/>
    <w:rsid w:val="00CD1126"/>
    <w:rsid w:val="00D54E8B"/>
    <w:rsid w:val="00D864A1"/>
    <w:rsid w:val="00DA0016"/>
    <w:rsid w:val="00DC7FFA"/>
    <w:rsid w:val="00DF2C2B"/>
    <w:rsid w:val="00DF709C"/>
    <w:rsid w:val="00E22F6E"/>
    <w:rsid w:val="00E4728F"/>
    <w:rsid w:val="00E5045A"/>
    <w:rsid w:val="00E65B67"/>
    <w:rsid w:val="00E70F93"/>
    <w:rsid w:val="00EB63D1"/>
    <w:rsid w:val="00FC673E"/>
    <w:rsid w:val="00FD7B47"/>
    <w:rsid w:val="00FE77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72EB6E"/>
  <w15:chartTrackingRefBased/>
  <w15:docId w15:val="{8E2B2D5D-40FF-4EBD-8445-81E5BB9A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1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1126"/>
  </w:style>
  <w:style w:type="paragraph" w:styleId="Footer">
    <w:name w:val="footer"/>
    <w:basedOn w:val="Normal"/>
    <w:link w:val="FooterChar"/>
    <w:uiPriority w:val="99"/>
    <w:unhideWhenUsed/>
    <w:rsid w:val="00CD1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D1126"/>
  </w:style>
  <w:style w:type="table" w:styleId="TableGrid">
    <w:name w:val="Table Grid"/>
    <w:basedOn w:val="TableNormal"/>
    <w:uiPriority w:val="59"/>
    <w:rsid w:val="00CD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D1126"/>
    <w:pPr>
      <w:spacing w:after="160" w:line="259" w:lineRule="auto"/>
      <w:ind w:left="720"/>
      <w:contextualSpacing/>
    </w:pPr>
  </w:style>
  <w:style w:type="paragraph" w:styleId="NoSpacing">
    <w:name w:val="No Spacing"/>
    <w:uiPriority w:val="1"/>
    <w:qFormat/>
    <w:rsid w:val="00CD1126"/>
    <w:pPr>
      <w:bidi/>
      <w:spacing w:after="0" w:line="240" w:lineRule="auto"/>
    </w:pPr>
  </w:style>
  <w:style w:type="character" w:customStyle="1" w:styleId="ListParagraphChar">
    <w:name w:val="List Paragraph Char"/>
    <w:link w:val="ListParagraph"/>
    <w:uiPriority w:val="34"/>
    <w:locked/>
    <w:rsid w:val="00FE77C5"/>
  </w:style>
  <w:style w:type="paragraph" w:styleId="BalloonText">
    <w:name w:val="Balloon Text"/>
    <w:basedOn w:val="Normal"/>
    <w:link w:val="BalloonTextChar"/>
    <w:uiPriority w:val="99"/>
    <w:semiHidden/>
    <w:unhideWhenUsed/>
    <w:rsid w:val="00E70F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678206">
      <w:bodyDiv w:val="1"/>
      <w:marLeft w:val="0"/>
      <w:marRight w:val="0"/>
      <w:marTop w:val="0"/>
      <w:marBottom w:val="0"/>
      <w:divBdr>
        <w:top w:val="none" w:sz="0" w:space="0" w:color="auto"/>
        <w:left w:val="none" w:sz="0" w:space="0" w:color="auto"/>
        <w:bottom w:val="none" w:sz="0" w:space="0" w:color="auto"/>
        <w:right w:val="none" w:sz="0" w:space="0" w:color="auto"/>
      </w:divBdr>
    </w:div>
    <w:div w:id="19739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sv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image" Target="media/image16.sv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image" Target="media/image15.png"/><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svg"/><Relationship Id="rId31" Type="http://schemas.openxmlformats.org/officeDocument/2006/relationships/image" Target="media/image22.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svg"/><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0A25E240C2FF2543A9D76DE3C9B6295A" ma:contentTypeVersion="1" ma:contentTypeDescription="إنشاء مستند جديد." ma:contentTypeScope="" ma:versionID="1e019885b17c64e1b3825075b438b64f">
  <xsd:schema xmlns:xsd="http://www.w3.org/2001/XMLSchema" xmlns:xs="http://www.w3.org/2001/XMLSchema" xmlns:p="http://schemas.microsoft.com/office/2006/metadata/properties" xmlns:ns2="3398953a-280a-4a4e-90f6-83edb03b83e2" targetNamespace="http://schemas.microsoft.com/office/2006/metadata/properties" ma:root="true" ma:fieldsID="d4a711d0a0f4f7af956c9626abbd7c14" ns2:_="">
    <xsd:import namespace="3398953a-280a-4a4e-90f6-83edb03b83e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8953a-280a-4a4e-90f6-83edb03b83e2"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6E036-59F4-469A-97EC-01C9E162BD90}">
  <ds:schemaRefs>
    <ds:schemaRef ds:uri="http://schemas.microsoft.com/sharepoint/v3/contenttype/forms"/>
  </ds:schemaRefs>
</ds:datastoreItem>
</file>

<file path=customXml/itemProps2.xml><?xml version="1.0" encoding="utf-8"?>
<ds:datastoreItem xmlns:ds="http://schemas.openxmlformats.org/officeDocument/2006/customXml" ds:itemID="{11BC8AA5-D473-4FF3-8033-4A5B8DE42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8953a-280a-4a4e-90f6-83edb03b8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77FBD-C9DC-4FF4-BA8A-C4717FBCB3AF}">
  <ds:schemaRefs>
    <ds:schemaRef ds:uri="http://purl.org/dc/elements/1.1/"/>
    <ds:schemaRef ds:uri="http://www.w3.org/XML/1998/namespace"/>
    <ds:schemaRef ds:uri="3398953a-280a-4a4e-90f6-83edb03b83e2"/>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6</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husny</dc:creator>
  <cp:keywords/>
  <dc:description/>
  <cp:lastModifiedBy>Ahmad Ghanem</cp:lastModifiedBy>
  <cp:revision>49</cp:revision>
  <cp:lastPrinted>2026-05-31T06:57:00Z</cp:lastPrinted>
  <dcterms:created xsi:type="dcterms:W3CDTF">2024-06-04T11:34:00Z</dcterms:created>
  <dcterms:modified xsi:type="dcterms:W3CDTF">2026-05-31T07:32:00Z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0x0101000A25E240C2FF2543A9D76DE3C9B6295A</vt:lpwstr>
  </property>
</Properties>
</file>